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FFFA9" w14:textId="501ABEC6" w:rsidR="00CD7942" w:rsidRDefault="00CD7942" w:rsidP="00CD7942">
      <w:pPr>
        <w:rPr>
          <w:rFonts w:ascii="Arial" w:hAnsi="Arial" w:cs="Arial"/>
          <w:b/>
          <w:color w:val="000000"/>
          <w:sz w:val="20"/>
        </w:rPr>
      </w:pPr>
    </w:p>
    <w:p w14:paraId="7EF4AB13" w14:textId="77777777" w:rsidR="00CD7942" w:rsidRDefault="00CD7942" w:rsidP="00CD7942">
      <w:pPr>
        <w:rPr>
          <w:rFonts w:ascii="Arial" w:hAnsi="Arial" w:cs="Arial"/>
          <w:b/>
          <w:color w:val="000000"/>
          <w:sz w:val="20"/>
        </w:rPr>
      </w:pPr>
    </w:p>
    <w:p w14:paraId="131B5507" w14:textId="473C77DE" w:rsidR="006B6EDD" w:rsidRDefault="006B6EDD" w:rsidP="006B6EDD">
      <w:pPr>
        <w:jc w:val="center"/>
        <w:rPr>
          <w:rFonts w:ascii="Arial" w:hAnsi="Arial" w:cs="Arial"/>
          <w:b/>
          <w:sz w:val="22"/>
          <w:szCs w:val="22"/>
        </w:rPr>
      </w:pPr>
      <w:r>
        <w:rPr>
          <w:rFonts w:ascii="Arial" w:hAnsi="Arial" w:cs="Arial"/>
          <w:b/>
          <w:sz w:val="22"/>
          <w:szCs w:val="22"/>
        </w:rPr>
        <w:t>EU Copyright Directive</w:t>
      </w:r>
    </w:p>
    <w:p w14:paraId="152752F2" w14:textId="77777777" w:rsidR="006B6EDD" w:rsidRDefault="006B6EDD" w:rsidP="006B6EDD">
      <w:pPr>
        <w:jc w:val="center"/>
        <w:rPr>
          <w:rFonts w:ascii="Arial" w:hAnsi="Arial" w:cs="Arial"/>
          <w:b/>
          <w:sz w:val="22"/>
          <w:szCs w:val="22"/>
        </w:rPr>
      </w:pPr>
    </w:p>
    <w:p w14:paraId="477E513B" w14:textId="1CD45A53" w:rsidR="006B6EDD" w:rsidRPr="00054D14" w:rsidRDefault="006B6EDD" w:rsidP="006B6EDD">
      <w:pPr>
        <w:jc w:val="center"/>
        <w:rPr>
          <w:rFonts w:ascii="Arial" w:hAnsi="Arial" w:cs="Arial"/>
          <w:b/>
          <w:sz w:val="22"/>
          <w:szCs w:val="22"/>
        </w:rPr>
      </w:pPr>
      <w:r>
        <w:rPr>
          <w:rFonts w:ascii="Arial" w:hAnsi="Arial" w:cs="Arial"/>
          <w:b/>
          <w:sz w:val="22"/>
          <w:szCs w:val="22"/>
        </w:rPr>
        <w:t>Write to your MEPs</w:t>
      </w:r>
      <w:r>
        <w:rPr>
          <w:rFonts w:ascii="Arial" w:hAnsi="Arial" w:cs="Arial"/>
          <w:b/>
          <w:sz w:val="22"/>
          <w:szCs w:val="22"/>
        </w:rPr>
        <w:br/>
      </w:r>
    </w:p>
    <w:p w14:paraId="53FF2AC9" w14:textId="77777777" w:rsidR="006B6EDD" w:rsidRPr="00054D14" w:rsidRDefault="006B6EDD" w:rsidP="006B6EDD">
      <w:pPr>
        <w:rPr>
          <w:rFonts w:ascii="Arial" w:hAnsi="Arial" w:cs="Arial"/>
          <w:i/>
          <w:sz w:val="22"/>
          <w:szCs w:val="22"/>
        </w:rPr>
      </w:pPr>
    </w:p>
    <w:p w14:paraId="7F193F80" w14:textId="77777777" w:rsidR="006B6EDD" w:rsidRDefault="006B6EDD" w:rsidP="006B6EDD">
      <w:pPr>
        <w:rPr>
          <w:rFonts w:ascii="Arial" w:hAnsi="Arial" w:cs="Arial"/>
          <w:sz w:val="22"/>
          <w:szCs w:val="22"/>
        </w:rPr>
      </w:pPr>
      <w:r w:rsidRPr="002B5128">
        <w:rPr>
          <w:rFonts w:ascii="Arial" w:hAnsi="Arial" w:cs="Arial"/>
          <w:sz w:val="22"/>
          <w:szCs w:val="22"/>
        </w:rPr>
        <w:t xml:space="preserve">The vote on the proposed Copyright Directive that took place in the European Parliament on </w:t>
      </w:r>
      <w:r>
        <w:rPr>
          <w:rFonts w:ascii="Arial" w:hAnsi="Arial" w:cs="Arial"/>
          <w:sz w:val="22"/>
          <w:szCs w:val="22"/>
        </w:rPr>
        <w:br/>
      </w:r>
      <w:r w:rsidRPr="002B5128">
        <w:rPr>
          <w:rFonts w:ascii="Arial" w:hAnsi="Arial" w:cs="Arial"/>
          <w:sz w:val="22"/>
          <w:szCs w:val="22"/>
        </w:rPr>
        <w:t xml:space="preserve">5 July was extremely tight, with 51% of MEPs voting against sending Parliament’s draft text on to </w:t>
      </w:r>
      <w:r>
        <w:rPr>
          <w:rFonts w:ascii="Arial" w:hAnsi="Arial" w:cs="Arial"/>
          <w:sz w:val="22"/>
          <w:szCs w:val="22"/>
        </w:rPr>
        <w:t>‘</w:t>
      </w:r>
      <w:proofErr w:type="spellStart"/>
      <w:r>
        <w:rPr>
          <w:rFonts w:ascii="Arial" w:hAnsi="Arial" w:cs="Arial"/>
          <w:sz w:val="22"/>
          <w:szCs w:val="22"/>
        </w:rPr>
        <w:t>trilogue</w:t>
      </w:r>
      <w:proofErr w:type="spellEnd"/>
      <w:r>
        <w:rPr>
          <w:rFonts w:ascii="Arial" w:hAnsi="Arial" w:cs="Arial"/>
          <w:sz w:val="22"/>
          <w:szCs w:val="22"/>
        </w:rPr>
        <w:t>’</w:t>
      </w:r>
      <w:r w:rsidRPr="002B5128">
        <w:rPr>
          <w:rFonts w:ascii="Arial" w:hAnsi="Arial" w:cs="Arial"/>
          <w:sz w:val="22"/>
          <w:szCs w:val="22"/>
        </w:rPr>
        <w:t xml:space="preserve"> negotiations </w:t>
      </w:r>
      <w:r>
        <w:rPr>
          <w:rFonts w:ascii="Arial" w:hAnsi="Arial" w:cs="Arial"/>
          <w:sz w:val="22"/>
          <w:szCs w:val="22"/>
        </w:rPr>
        <w:t xml:space="preserve">(with the Council and Commission) </w:t>
      </w:r>
      <w:r w:rsidRPr="002B5128">
        <w:rPr>
          <w:rFonts w:ascii="Arial" w:hAnsi="Arial" w:cs="Arial"/>
          <w:sz w:val="22"/>
          <w:szCs w:val="22"/>
        </w:rPr>
        <w:t xml:space="preserve">at that time. </w:t>
      </w:r>
    </w:p>
    <w:p w14:paraId="06A61394" w14:textId="77777777" w:rsidR="006B6EDD" w:rsidRDefault="006B6EDD" w:rsidP="006B6EDD">
      <w:pPr>
        <w:rPr>
          <w:rFonts w:ascii="Arial" w:hAnsi="Arial" w:cs="Arial"/>
          <w:sz w:val="22"/>
          <w:szCs w:val="22"/>
        </w:rPr>
      </w:pPr>
    </w:p>
    <w:p w14:paraId="2C49D4D5" w14:textId="77777777" w:rsidR="006B6EDD" w:rsidRPr="002B5128" w:rsidRDefault="006B6EDD" w:rsidP="006B6EDD">
      <w:pPr>
        <w:rPr>
          <w:rFonts w:ascii="Arial" w:hAnsi="Arial" w:cs="Arial"/>
          <w:sz w:val="22"/>
          <w:szCs w:val="22"/>
        </w:rPr>
      </w:pPr>
      <w:r w:rsidRPr="002B5128">
        <w:rPr>
          <w:rFonts w:ascii="Arial" w:hAnsi="Arial" w:cs="Arial"/>
          <w:sz w:val="22"/>
          <w:szCs w:val="22"/>
        </w:rPr>
        <w:t xml:space="preserve">After further debate, the MEPs will vote again on </w:t>
      </w:r>
      <w:r w:rsidRPr="002B5128">
        <w:rPr>
          <w:rFonts w:ascii="Arial" w:hAnsi="Arial" w:cs="Arial"/>
          <w:b/>
          <w:sz w:val="22"/>
          <w:szCs w:val="22"/>
        </w:rPr>
        <w:t>12 September</w:t>
      </w:r>
      <w:r w:rsidRPr="002B5128">
        <w:rPr>
          <w:rFonts w:ascii="Arial" w:hAnsi="Arial" w:cs="Arial"/>
          <w:sz w:val="22"/>
          <w:szCs w:val="22"/>
        </w:rPr>
        <w:t xml:space="preserve"> but there is fierce opposition to the directive from activists, backed by internet giants who stand to lose from sharing their revenues with creators. Misconceptions and misinformation have been widespread, causing fear and confusion, and we expect more on and after a day of action by the #</w:t>
      </w:r>
      <w:proofErr w:type="spellStart"/>
      <w:r w:rsidRPr="002B5128">
        <w:rPr>
          <w:rFonts w:ascii="Arial" w:hAnsi="Arial" w:cs="Arial"/>
          <w:sz w:val="22"/>
          <w:szCs w:val="22"/>
        </w:rPr>
        <w:t>SaveYourInternet</w:t>
      </w:r>
      <w:proofErr w:type="spellEnd"/>
      <w:r w:rsidRPr="002B5128">
        <w:rPr>
          <w:rFonts w:ascii="Arial" w:hAnsi="Arial" w:cs="Arial"/>
          <w:sz w:val="22"/>
          <w:szCs w:val="22"/>
        </w:rPr>
        <w:t xml:space="preserve"> campaign on 26 August. We believe the best way to ensure the EU’s pre-digital copyright laws are updated is to engage directly with MEPs and set the record straight. </w:t>
      </w:r>
    </w:p>
    <w:p w14:paraId="2776AE78" w14:textId="77777777" w:rsidR="006B6EDD" w:rsidRPr="002B5128" w:rsidRDefault="006B6EDD" w:rsidP="006B6EDD">
      <w:pPr>
        <w:rPr>
          <w:rFonts w:ascii="Arial" w:hAnsi="Arial" w:cs="Arial"/>
          <w:sz w:val="22"/>
          <w:szCs w:val="22"/>
        </w:rPr>
      </w:pPr>
    </w:p>
    <w:p w14:paraId="0F100930" w14:textId="77777777" w:rsidR="006B6EDD" w:rsidRPr="002B5128" w:rsidRDefault="006B6EDD" w:rsidP="006B6EDD">
      <w:pPr>
        <w:rPr>
          <w:rFonts w:ascii="Arial" w:hAnsi="Arial" w:cs="Arial"/>
          <w:sz w:val="22"/>
          <w:szCs w:val="22"/>
        </w:rPr>
      </w:pPr>
      <w:r w:rsidRPr="002B5128">
        <w:rPr>
          <w:rFonts w:ascii="Arial" w:hAnsi="Arial" w:cs="Arial"/>
          <w:sz w:val="22"/>
          <w:szCs w:val="22"/>
        </w:rPr>
        <w:t>The voting figures of UK MEPs on 5 July closely matched those of EU MEPs as a whole, with 51% wanting the directive to receive further debate</w:t>
      </w:r>
      <w:r>
        <w:rPr>
          <w:rFonts w:ascii="Arial" w:hAnsi="Arial" w:cs="Arial"/>
          <w:sz w:val="22"/>
          <w:szCs w:val="22"/>
        </w:rPr>
        <w:t>,</w:t>
      </w:r>
      <w:r w:rsidRPr="002B5128">
        <w:rPr>
          <w:rFonts w:ascii="Arial" w:hAnsi="Arial" w:cs="Arial"/>
          <w:sz w:val="22"/>
          <w:szCs w:val="22"/>
        </w:rPr>
        <w:t xml:space="preserve"> while 47% gave it their backing. It is therefore essential to be in touch with MEPs either to thank them for their support and ask them to encourage their colleagues to do likewise on 12 September. For those MEPs who didn’t vote or wanted another look at the proposals, we must put the case strongly for the directive. With elections for a new Parliament around the corner in 2019, we believe this is the last chance to update laws for the digital age and bring much-needed fairness and balance to the online marketplace.  </w:t>
      </w:r>
    </w:p>
    <w:p w14:paraId="753D36DF" w14:textId="77777777" w:rsidR="006B6EDD" w:rsidRPr="002B5128" w:rsidRDefault="006B6EDD" w:rsidP="006B6EDD">
      <w:pPr>
        <w:rPr>
          <w:rFonts w:ascii="Arial" w:hAnsi="Arial" w:cs="Arial"/>
          <w:sz w:val="22"/>
          <w:szCs w:val="22"/>
        </w:rPr>
      </w:pPr>
      <w:r w:rsidRPr="002B5128">
        <w:rPr>
          <w:rFonts w:ascii="Arial" w:hAnsi="Arial" w:cs="Arial"/>
          <w:sz w:val="22"/>
          <w:szCs w:val="22"/>
        </w:rPr>
        <w:t xml:space="preserve"> </w:t>
      </w:r>
    </w:p>
    <w:p w14:paraId="01F3DE83" w14:textId="01FDB927" w:rsidR="003347FB" w:rsidRDefault="006B6EDD" w:rsidP="006B6EDD">
      <w:pPr>
        <w:rPr>
          <w:rFonts w:ascii="Arial" w:hAnsi="Arial" w:cs="Arial"/>
          <w:sz w:val="22"/>
          <w:szCs w:val="22"/>
        </w:rPr>
      </w:pPr>
      <w:r w:rsidRPr="002B5128">
        <w:rPr>
          <w:rFonts w:ascii="Arial" w:hAnsi="Arial" w:cs="Arial"/>
          <w:sz w:val="22"/>
          <w:szCs w:val="22"/>
        </w:rPr>
        <w:t xml:space="preserve">We have drafted </w:t>
      </w:r>
      <w:r w:rsidR="003347FB">
        <w:rPr>
          <w:rFonts w:ascii="Arial" w:hAnsi="Arial" w:cs="Arial"/>
          <w:sz w:val="22"/>
          <w:szCs w:val="22"/>
        </w:rPr>
        <w:t>suggested</w:t>
      </w:r>
      <w:r w:rsidRPr="002B5128">
        <w:rPr>
          <w:rFonts w:ascii="Arial" w:hAnsi="Arial" w:cs="Arial"/>
          <w:sz w:val="22"/>
          <w:szCs w:val="22"/>
        </w:rPr>
        <w:t xml:space="preserve"> letters below (one for those MEPs for voted in favour and one for those who voted against</w:t>
      </w:r>
      <w:r>
        <w:rPr>
          <w:rFonts w:ascii="Arial" w:hAnsi="Arial" w:cs="Arial"/>
          <w:sz w:val="22"/>
          <w:szCs w:val="22"/>
        </w:rPr>
        <w:t xml:space="preserve"> or weren’t present in Parliament</w:t>
      </w:r>
      <w:r w:rsidRPr="002B5128">
        <w:rPr>
          <w:rFonts w:ascii="Arial" w:hAnsi="Arial" w:cs="Arial"/>
          <w:sz w:val="22"/>
          <w:szCs w:val="22"/>
        </w:rPr>
        <w:t xml:space="preserve">). Please encourage your members to contact their own MEPs and to </w:t>
      </w:r>
      <w:r w:rsidRPr="003347FB">
        <w:rPr>
          <w:rFonts w:ascii="Arial" w:hAnsi="Arial" w:cs="Arial"/>
          <w:sz w:val="22"/>
          <w:szCs w:val="22"/>
          <w:u w:val="single"/>
        </w:rPr>
        <w:t>adapt the letters</w:t>
      </w:r>
      <w:r w:rsidRPr="002B5128">
        <w:rPr>
          <w:rFonts w:ascii="Arial" w:hAnsi="Arial" w:cs="Arial"/>
          <w:sz w:val="22"/>
          <w:szCs w:val="22"/>
        </w:rPr>
        <w:t xml:space="preserve">, if possible making it relevant to their own experiences, </w:t>
      </w:r>
      <w:proofErr w:type="spellStart"/>
      <w:r w:rsidRPr="002B5128">
        <w:rPr>
          <w:rFonts w:ascii="Arial" w:hAnsi="Arial" w:cs="Arial"/>
          <w:sz w:val="22"/>
          <w:szCs w:val="22"/>
        </w:rPr>
        <w:t>eg</w:t>
      </w:r>
      <w:proofErr w:type="spellEnd"/>
      <w:r w:rsidRPr="002B5128">
        <w:rPr>
          <w:rFonts w:ascii="Arial" w:hAnsi="Arial" w:cs="Arial"/>
          <w:sz w:val="22"/>
          <w:szCs w:val="22"/>
        </w:rPr>
        <w:t xml:space="preserve"> where work has been posted online without permission or the disparity between the wealth platforms</w:t>
      </w:r>
      <w:r w:rsidR="003347FB">
        <w:rPr>
          <w:rFonts w:ascii="Arial" w:hAnsi="Arial" w:cs="Arial"/>
          <w:sz w:val="22"/>
          <w:szCs w:val="22"/>
        </w:rPr>
        <w:t xml:space="preserve"> that host copyright content</w:t>
      </w:r>
      <w:r w:rsidRPr="002B5128">
        <w:rPr>
          <w:rFonts w:ascii="Arial" w:hAnsi="Arial" w:cs="Arial"/>
          <w:sz w:val="22"/>
          <w:szCs w:val="22"/>
        </w:rPr>
        <w:t xml:space="preserve"> and their own ability to make a living</w:t>
      </w:r>
      <w:r w:rsidR="003347FB">
        <w:rPr>
          <w:rFonts w:ascii="Arial" w:hAnsi="Arial" w:cs="Arial"/>
          <w:sz w:val="22"/>
          <w:szCs w:val="22"/>
        </w:rPr>
        <w:t xml:space="preserve"> from such works</w:t>
      </w:r>
      <w:r w:rsidRPr="002B5128">
        <w:rPr>
          <w:rFonts w:ascii="Arial" w:hAnsi="Arial" w:cs="Arial"/>
          <w:sz w:val="22"/>
          <w:szCs w:val="22"/>
        </w:rPr>
        <w:t>.</w:t>
      </w:r>
      <w:r w:rsidR="003347FB">
        <w:rPr>
          <w:rFonts w:ascii="Arial" w:hAnsi="Arial" w:cs="Arial"/>
          <w:sz w:val="22"/>
          <w:szCs w:val="22"/>
        </w:rPr>
        <w:t xml:space="preserve"> MEPs have been flooded with emails from the campaign against the directive, </w:t>
      </w:r>
      <w:r w:rsidR="0090497B">
        <w:rPr>
          <w:rFonts w:ascii="Arial" w:hAnsi="Arial" w:cs="Arial"/>
          <w:sz w:val="22"/>
          <w:szCs w:val="22"/>
        </w:rPr>
        <w:t xml:space="preserve">most </w:t>
      </w:r>
      <w:r w:rsidR="003347FB">
        <w:rPr>
          <w:rFonts w:ascii="Arial" w:hAnsi="Arial" w:cs="Arial"/>
          <w:sz w:val="22"/>
          <w:szCs w:val="22"/>
        </w:rPr>
        <w:t xml:space="preserve">of them </w:t>
      </w:r>
      <w:r w:rsidR="0090497B">
        <w:rPr>
          <w:rFonts w:ascii="Arial" w:hAnsi="Arial" w:cs="Arial"/>
          <w:sz w:val="22"/>
          <w:szCs w:val="22"/>
        </w:rPr>
        <w:t xml:space="preserve">apparently </w:t>
      </w:r>
      <w:r w:rsidR="003347FB">
        <w:rPr>
          <w:rFonts w:ascii="Arial" w:hAnsi="Arial" w:cs="Arial"/>
          <w:sz w:val="22"/>
          <w:szCs w:val="22"/>
        </w:rPr>
        <w:t>automated, so the more personalised the approach, the better.</w:t>
      </w:r>
    </w:p>
    <w:p w14:paraId="67F7C6C2" w14:textId="67AA2CE4" w:rsidR="006B6EDD" w:rsidRPr="002B5128" w:rsidRDefault="006B6EDD" w:rsidP="006B6EDD">
      <w:pPr>
        <w:rPr>
          <w:rFonts w:ascii="Arial" w:hAnsi="Arial" w:cs="Arial"/>
          <w:sz w:val="22"/>
          <w:szCs w:val="22"/>
        </w:rPr>
      </w:pPr>
    </w:p>
    <w:p w14:paraId="2790F01F" w14:textId="7521226A" w:rsidR="006B6EDD" w:rsidRPr="002B5128" w:rsidRDefault="006B6EDD" w:rsidP="006B6EDD">
      <w:pPr>
        <w:rPr>
          <w:rFonts w:ascii="Arial" w:hAnsi="Arial" w:cs="Arial"/>
          <w:sz w:val="22"/>
          <w:szCs w:val="22"/>
        </w:rPr>
      </w:pPr>
      <w:r w:rsidRPr="002B5128">
        <w:rPr>
          <w:rFonts w:ascii="Arial" w:hAnsi="Arial" w:cs="Arial"/>
          <w:sz w:val="22"/>
          <w:szCs w:val="22"/>
        </w:rPr>
        <w:t xml:space="preserve">A list of UK MEPs and how they voted, organised by region, </w:t>
      </w:r>
      <w:r w:rsidR="0090497B">
        <w:rPr>
          <w:rFonts w:ascii="Arial" w:hAnsi="Arial" w:cs="Arial"/>
          <w:sz w:val="22"/>
          <w:szCs w:val="22"/>
        </w:rPr>
        <w:t xml:space="preserve">with email addresses </w:t>
      </w:r>
      <w:r w:rsidRPr="002B5128">
        <w:rPr>
          <w:rFonts w:ascii="Arial" w:hAnsi="Arial" w:cs="Arial"/>
          <w:sz w:val="22"/>
          <w:szCs w:val="22"/>
        </w:rPr>
        <w:t xml:space="preserve">is </w:t>
      </w:r>
      <w:r w:rsidR="0090497B">
        <w:rPr>
          <w:rFonts w:ascii="Arial" w:hAnsi="Arial" w:cs="Arial"/>
          <w:sz w:val="22"/>
          <w:szCs w:val="22"/>
        </w:rPr>
        <w:t>provided.</w:t>
      </w:r>
      <w:r w:rsidR="00081339">
        <w:rPr>
          <w:rFonts w:ascii="Arial" w:hAnsi="Arial" w:cs="Arial"/>
          <w:sz w:val="22"/>
          <w:szCs w:val="22"/>
        </w:rPr>
        <w:t xml:space="preserve"> </w:t>
      </w:r>
    </w:p>
    <w:p w14:paraId="7E58A176" w14:textId="77777777" w:rsidR="006B6EDD" w:rsidRPr="00054D14" w:rsidRDefault="006B6EDD" w:rsidP="006B6EDD">
      <w:pPr>
        <w:rPr>
          <w:rFonts w:ascii="Arial" w:hAnsi="Arial" w:cs="Arial"/>
          <w:i/>
          <w:sz w:val="22"/>
          <w:szCs w:val="22"/>
        </w:rPr>
      </w:pPr>
    </w:p>
    <w:p w14:paraId="293721A8" w14:textId="77777777" w:rsidR="006B6EDD" w:rsidRPr="00054D14" w:rsidRDefault="006B6EDD" w:rsidP="006B6EDD">
      <w:pPr>
        <w:rPr>
          <w:rFonts w:ascii="Arial" w:hAnsi="Arial" w:cs="Arial"/>
          <w:i/>
          <w:sz w:val="22"/>
          <w:szCs w:val="22"/>
        </w:rPr>
      </w:pPr>
    </w:p>
    <w:p w14:paraId="4312F230" w14:textId="77777777" w:rsidR="006B6EDD" w:rsidRPr="00054D14" w:rsidRDefault="006B6EDD" w:rsidP="006B6EDD">
      <w:pPr>
        <w:rPr>
          <w:rFonts w:ascii="Arial" w:hAnsi="Arial" w:cs="Arial"/>
          <w:b/>
          <w:sz w:val="22"/>
          <w:szCs w:val="22"/>
        </w:rPr>
      </w:pPr>
    </w:p>
    <w:p w14:paraId="48E1F234" w14:textId="77777777" w:rsidR="006B6EDD" w:rsidRPr="00054D14" w:rsidRDefault="006B6EDD" w:rsidP="006B6EDD">
      <w:pPr>
        <w:rPr>
          <w:rFonts w:ascii="Arial" w:hAnsi="Arial" w:cs="Arial"/>
          <w:b/>
          <w:sz w:val="22"/>
          <w:szCs w:val="22"/>
        </w:rPr>
      </w:pPr>
      <w:r w:rsidRPr="00054D14">
        <w:rPr>
          <w:rFonts w:ascii="Arial" w:hAnsi="Arial" w:cs="Arial"/>
          <w:b/>
          <w:sz w:val="22"/>
          <w:szCs w:val="22"/>
        </w:rPr>
        <w:br w:type="page"/>
      </w:r>
    </w:p>
    <w:p w14:paraId="1F159BC5" w14:textId="77777777" w:rsidR="006B6EDD" w:rsidRPr="00054D14" w:rsidRDefault="006B6EDD" w:rsidP="006B6EDD">
      <w:pPr>
        <w:rPr>
          <w:rFonts w:ascii="Arial" w:hAnsi="Arial" w:cs="Arial"/>
          <w:b/>
          <w:sz w:val="22"/>
          <w:szCs w:val="22"/>
        </w:rPr>
      </w:pPr>
      <w:r w:rsidRPr="00054D14">
        <w:rPr>
          <w:rFonts w:ascii="Arial" w:hAnsi="Arial" w:cs="Arial"/>
          <w:b/>
          <w:sz w:val="22"/>
          <w:szCs w:val="22"/>
        </w:rPr>
        <w:lastRenderedPageBreak/>
        <w:t xml:space="preserve">Draft template letter to </w:t>
      </w:r>
      <w:r w:rsidRPr="00054D14">
        <w:rPr>
          <w:rFonts w:ascii="Arial" w:hAnsi="Arial" w:cs="Arial"/>
          <w:b/>
          <w:sz w:val="22"/>
          <w:szCs w:val="22"/>
          <w:u w:val="single"/>
        </w:rPr>
        <w:t>MEPs who voted in favour</w:t>
      </w:r>
    </w:p>
    <w:p w14:paraId="1B05971B" w14:textId="77777777" w:rsidR="006B6EDD" w:rsidRPr="00054D14" w:rsidRDefault="006B6EDD" w:rsidP="006B6EDD">
      <w:pPr>
        <w:rPr>
          <w:rFonts w:ascii="Arial" w:hAnsi="Arial" w:cs="Arial"/>
          <w:b/>
          <w:sz w:val="22"/>
          <w:szCs w:val="22"/>
        </w:rPr>
      </w:pPr>
    </w:p>
    <w:p w14:paraId="4082A5AC" w14:textId="4F8F5C10" w:rsidR="006B6EDD" w:rsidRPr="00054D14" w:rsidRDefault="006B6EDD" w:rsidP="006B6EDD">
      <w:pPr>
        <w:rPr>
          <w:rFonts w:ascii="Arial" w:hAnsi="Arial" w:cs="Arial"/>
          <w:sz w:val="22"/>
          <w:szCs w:val="22"/>
        </w:rPr>
      </w:pPr>
      <w:r w:rsidRPr="00054D14">
        <w:rPr>
          <w:rFonts w:ascii="Arial" w:hAnsi="Arial" w:cs="Arial"/>
          <w:sz w:val="22"/>
          <w:szCs w:val="22"/>
        </w:rPr>
        <w:t xml:space="preserve">[If you can, please customise your letter to include your own experience, </w:t>
      </w:r>
      <w:proofErr w:type="spellStart"/>
      <w:r w:rsidRPr="00054D14">
        <w:rPr>
          <w:rFonts w:ascii="Arial" w:hAnsi="Arial" w:cs="Arial"/>
          <w:sz w:val="22"/>
          <w:szCs w:val="22"/>
        </w:rPr>
        <w:t>eg</w:t>
      </w:r>
      <w:proofErr w:type="spellEnd"/>
      <w:r w:rsidRPr="00054D14">
        <w:rPr>
          <w:rFonts w:ascii="Arial" w:hAnsi="Arial" w:cs="Arial"/>
          <w:sz w:val="22"/>
          <w:szCs w:val="22"/>
        </w:rPr>
        <w:t xml:space="preserve"> of works being used without consent, the economic pressures of working as a creator today etc. Personal accounts are always most powerful</w:t>
      </w:r>
      <w:r w:rsidR="003347FB">
        <w:rPr>
          <w:rFonts w:ascii="Arial" w:hAnsi="Arial" w:cs="Arial"/>
          <w:sz w:val="22"/>
          <w:szCs w:val="22"/>
        </w:rPr>
        <w:t xml:space="preserve"> and contrast with automated emails being sent by coordinated campaigns against the directive</w:t>
      </w:r>
      <w:r w:rsidRPr="00054D14">
        <w:rPr>
          <w:rFonts w:ascii="Arial" w:hAnsi="Arial" w:cs="Arial"/>
          <w:sz w:val="22"/>
          <w:szCs w:val="22"/>
        </w:rPr>
        <w:t>.]</w:t>
      </w:r>
    </w:p>
    <w:p w14:paraId="6F1AA088" w14:textId="77777777" w:rsidR="006B6EDD" w:rsidRPr="00054D14" w:rsidRDefault="006B6EDD" w:rsidP="006B6EDD">
      <w:pPr>
        <w:rPr>
          <w:rFonts w:ascii="Arial" w:hAnsi="Arial" w:cs="Arial"/>
          <w:b/>
          <w:sz w:val="22"/>
          <w:szCs w:val="22"/>
        </w:rPr>
      </w:pPr>
    </w:p>
    <w:p w14:paraId="6B8D7492" w14:textId="77777777" w:rsidR="006B6EDD" w:rsidRPr="00054D14" w:rsidRDefault="006B6EDD" w:rsidP="006B6EDD">
      <w:pPr>
        <w:rPr>
          <w:rFonts w:ascii="Arial" w:hAnsi="Arial" w:cs="Arial"/>
          <w:sz w:val="22"/>
          <w:szCs w:val="22"/>
        </w:rPr>
      </w:pPr>
      <w:r w:rsidRPr="00054D14">
        <w:rPr>
          <w:rFonts w:ascii="Arial" w:hAnsi="Arial" w:cs="Arial"/>
          <w:sz w:val="22"/>
          <w:szCs w:val="22"/>
        </w:rPr>
        <w:t>Dear [insert name of MEP]</w:t>
      </w:r>
    </w:p>
    <w:p w14:paraId="2CBDE5EC" w14:textId="77777777" w:rsidR="006B6EDD" w:rsidRPr="00054D14" w:rsidRDefault="006B6EDD" w:rsidP="006B6EDD">
      <w:pPr>
        <w:rPr>
          <w:rFonts w:ascii="Arial" w:hAnsi="Arial" w:cs="Arial"/>
          <w:sz w:val="22"/>
          <w:szCs w:val="22"/>
        </w:rPr>
      </w:pPr>
    </w:p>
    <w:p w14:paraId="0C2A6355" w14:textId="77777777" w:rsidR="006B6EDD" w:rsidRPr="00054D14" w:rsidRDefault="006B6EDD" w:rsidP="006B6EDD">
      <w:pPr>
        <w:rPr>
          <w:rFonts w:ascii="Arial" w:hAnsi="Arial" w:cs="Arial"/>
          <w:sz w:val="22"/>
          <w:szCs w:val="22"/>
        </w:rPr>
      </w:pPr>
      <w:r w:rsidRPr="00054D14">
        <w:rPr>
          <w:rFonts w:ascii="Arial" w:hAnsi="Arial" w:cs="Arial"/>
          <w:sz w:val="22"/>
          <w:szCs w:val="22"/>
        </w:rPr>
        <w:t>I am writing as [insert trade/profession/craft] to thank you for supporting the proposed Copyright Directive on 5 July and trust that you will give this important legislation your renewed backing when it returns to Parliament on 12 September.</w:t>
      </w:r>
    </w:p>
    <w:p w14:paraId="51316A20" w14:textId="77777777" w:rsidR="006B6EDD" w:rsidRPr="00CD7942" w:rsidRDefault="006B6EDD" w:rsidP="006B6EDD">
      <w:pPr>
        <w:pStyle w:val="NormalWeb"/>
        <w:rPr>
          <w:rFonts w:ascii="Arial" w:eastAsia="Calibri" w:hAnsi="Arial" w:cs="Arial"/>
          <w:sz w:val="22"/>
          <w:szCs w:val="22"/>
        </w:rPr>
      </w:pPr>
      <w:r w:rsidRPr="00CD7942">
        <w:rPr>
          <w:rFonts w:ascii="Arial" w:eastAsia="Calibri" w:hAnsi="Arial" w:cs="Arial"/>
          <w:sz w:val="22"/>
          <w:szCs w:val="22"/>
        </w:rPr>
        <w:t xml:space="preserve">As you know, EU copyright laws were last made before online services such as Facebook, YouTube and Twitter existed and are in urgent need of updating to enable a fair and sustainable future for creativity in the digital era. </w:t>
      </w:r>
    </w:p>
    <w:p w14:paraId="2B1E1E30" w14:textId="77777777" w:rsidR="00300509" w:rsidRDefault="00300509" w:rsidP="00300509">
      <w:pPr>
        <w:pStyle w:val="NormalWeb"/>
        <w:rPr>
          <w:rFonts w:ascii="Arial" w:eastAsia="Calibri" w:hAnsi="Arial" w:cs="Arial"/>
          <w:sz w:val="22"/>
          <w:szCs w:val="22"/>
        </w:rPr>
      </w:pPr>
      <w:r>
        <w:rPr>
          <w:rFonts w:ascii="Arial" w:eastAsia="Calibri" w:hAnsi="Arial" w:cs="Arial"/>
          <w:sz w:val="22"/>
          <w:szCs w:val="22"/>
        </w:rPr>
        <w:t>However, w</w:t>
      </w:r>
      <w:r w:rsidRPr="00CD7942">
        <w:rPr>
          <w:rFonts w:ascii="Arial" w:eastAsia="Calibri" w:hAnsi="Arial" w:cs="Arial"/>
          <w:sz w:val="22"/>
          <w:szCs w:val="22"/>
        </w:rPr>
        <w:t xml:space="preserve">e have seen an intense campaign against aspects of the directive that would ensure the content on which digital platforms thrive is properly respected and valued, just as it is offline. I am really concerned </w:t>
      </w:r>
      <w:r>
        <w:rPr>
          <w:rFonts w:ascii="Arial" w:eastAsia="Calibri" w:hAnsi="Arial" w:cs="Arial"/>
          <w:sz w:val="22"/>
          <w:szCs w:val="22"/>
        </w:rPr>
        <w:t xml:space="preserve">that these campaigns are </w:t>
      </w:r>
      <w:r w:rsidRPr="00300509">
        <w:rPr>
          <w:rFonts w:ascii="Arial" w:eastAsia="Calibri" w:hAnsi="Arial" w:cs="Arial"/>
          <w:sz w:val="22"/>
          <w:szCs w:val="22"/>
        </w:rPr>
        <w:t>supported by large tech companies, whose economic interests are no</w:t>
      </w:r>
      <w:r>
        <w:rPr>
          <w:rFonts w:ascii="Arial" w:eastAsia="Calibri" w:hAnsi="Arial" w:cs="Arial"/>
          <w:sz w:val="22"/>
          <w:szCs w:val="22"/>
        </w:rPr>
        <w:t xml:space="preserve">w dwarfing the interests of </w:t>
      </w:r>
      <w:r w:rsidRPr="00300509">
        <w:rPr>
          <w:rFonts w:ascii="Arial" w:eastAsia="Calibri" w:hAnsi="Arial" w:cs="Arial"/>
          <w:sz w:val="22"/>
          <w:szCs w:val="22"/>
        </w:rPr>
        <w:t xml:space="preserve">creative rights </w:t>
      </w:r>
      <w:r>
        <w:rPr>
          <w:rFonts w:ascii="Arial" w:eastAsia="Calibri" w:hAnsi="Arial" w:cs="Arial"/>
          <w:sz w:val="22"/>
          <w:szCs w:val="22"/>
        </w:rPr>
        <w:t>owners, whom the d</w:t>
      </w:r>
      <w:r w:rsidRPr="00300509">
        <w:rPr>
          <w:rFonts w:ascii="Arial" w:eastAsia="Calibri" w:hAnsi="Arial" w:cs="Arial"/>
          <w:sz w:val="22"/>
          <w:szCs w:val="22"/>
        </w:rPr>
        <w:t>irective’s proposals were intended to protect in the interest</w:t>
      </w:r>
      <w:r>
        <w:rPr>
          <w:rFonts w:ascii="Arial" w:eastAsia="Calibri" w:hAnsi="Arial" w:cs="Arial"/>
          <w:sz w:val="22"/>
          <w:szCs w:val="22"/>
        </w:rPr>
        <w:t>s</w:t>
      </w:r>
      <w:r w:rsidRPr="00300509">
        <w:rPr>
          <w:rFonts w:ascii="Arial" w:eastAsia="Calibri" w:hAnsi="Arial" w:cs="Arial"/>
          <w:sz w:val="22"/>
          <w:szCs w:val="22"/>
        </w:rPr>
        <w:t xml:space="preserve"> </w:t>
      </w:r>
      <w:r>
        <w:rPr>
          <w:rFonts w:ascii="Arial" w:eastAsia="Calibri" w:hAnsi="Arial" w:cs="Arial"/>
          <w:sz w:val="22"/>
          <w:szCs w:val="22"/>
        </w:rPr>
        <w:t>of long-term</w:t>
      </w:r>
      <w:r w:rsidRPr="00300509">
        <w:rPr>
          <w:rFonts w:ascii="Arial" w:eastAsia="Calibri" w:hAnsi="Arial" w:cs="Arial"/>
          <w:sz w:val="22"/>
          <w:szCs w:val="22"/>
        </w:rPr>
        <w:t xml:space="preserve"> investment in cultural developments and diversity across the EU.</w:t>
      </w:r>
    </w:p>
    <w:p w14:paraId="6FC13AF1" w14:textId="4D5CE88B" w:rsidR="006B6EDD" w:rsidRPr="00CD7942" w:rsidRDefault="006B6EDD" w:rsidP="006B6EDD">
      <w:pPr>
        <w:pStyle w:val="NormalWeb"/>
        <w:rPr>
          <w:rFonts w:ascii="Arial" w:eastAsia="Calibri" w:hAnsi="Arial" w:cs="Arial"/>
          <w:sz w:val="22"/>
          <w:szCs w:val="22"/>
        </w:rPr>
      </w:pPr>
      <w:r w:rsidRPr="00CD7942">
        <w:rPr>
          <w:rFonts w:ascii="Arial" w:eastAsia="Calibri" w:hAnsi="Arial" w:cs="Arial"/>
          <w:sz w:val="22"/>
          <w:szCs w:val="22"/>
        </w:rPr>
        <w:t>A careful reading of the text clearly shows the purported fears of some internet users and multinational corporations are misconceived, and that the interests of individuals are expressly balanced against those who own the rights to creative works.</w:t>
      </w:r>
    </w:p>
    <w:p w14:paraId="62FF3047" w14:textId="77777777" w:rsidR="006B6EDD" w:rsidRPr="00CD7942" w:rsidRDefault="006B6EDD" w:rsidP="006B6EDD">
      <w:pPr>
        <w:pStyle w:val="NormalWeb"/>
        <w:rPr>
          <w:rFonts w:ascii="Arial" w:eastAsia="Calibri" w:hAnsi="Arial" w:cs="Arial"/>
          <w:sz w:val="22"/>
          <w:szCs w:val="22"/>
        </w:rPr>
      </w:pPr>
      <w:r w:rsidRPr="00CD7942">
        <w:rPr>
          <w:rFonts w:ascii="Arial" w:eastAsia="Calibri" w:hAnsi="Arial" w:cs="Arial"/>
          <w:sz w:val="22"/>
          <w:szCs w:val="22"/>
        </w:rPr>
        <w:t>It is untrue, for example, to suggest the draft directive will lead to censorship; it introduces no new restrictions or responsibilities on internet users, seeking only to make commercial content-sharing companies accountable for the use of copyright works on their platforms.</w:t>
      </w:r>
      <w:r w:rsidRPr="00054D14">
        <w:rPr>
          <w:rFonts w:ascii="Arial" w:hAnsi="Arial" w:cs="Arial"/>
          <w:sz w:val="22"/>
          <w:szCs w:val="22"/>
        </w:rPr>
        <w:t xml:space="preserve"> </w:t>
      </w:r>
      <w:r w:rsidRPr="00CD7942">
        <w:rPr>
          <w:rFonts w:ascii="Arial" w:eastAsia="Calibri" w:hAnsi="Arial" w:cs="Arial"/>
          <w:sz w:val="22"/>
          <w:szCs w:val="22"/>
        </w:rPr>
        <w:t>Where those companies buy licences to use copyright works, individuals can upload content just as before. Likewise, users will remain free to share links to articles (hyperlinking being explicitly excluded from the draft) and to engage in parody (which is already covered by a copyright exception).</w:t>
      </w:r>
    </w:p>
    <w:p w14:paraId="72EBF007" w14:textId="77777777" w:rsidR="006B6EDD" w:rsidRPr="00CD7942" w:rsidRDefault="006B6EDD" w:rsidP="006B6EDD">
      <w:pPr>
        <w:pStyle w:val="NormalWeb"/>
        <w:rPr>
          <w:rFonts w:ascii="Arial" w:eastAsia="Calibri" w:hAnsi="Arial" w:cs="Arial"/>
          <w:sz w:val="22"/>
          <w:szCs w:val="22"/>
        </w:rPr>
      </w:pPr>
      <w:r w:rsidRPr="00CD7942">
        <w:rPr>
          <w:rFonts w:ascii="Arial" w:eastAsia="Calibri" w:hAnsi="Arial" w:cs="Arial"/>
          <w:sz w:val="22"/>
          <w:szCs w:val="22"/>
        </w:rPr>
        <w:t>Support for the creative sector matters for people [like me] whose livelihoods depend upon it but also for the wider UK economy, to which the creative industries now contribute around £92bn a year. As we head towards Brexit, we cannot afford to risk a sector so central to prosperity at home and to our influence abroad.</w:t>
      </w:r>
    </w:p>
    <w:p w14:paraId="60642D62" w14:textId="77777777" w:rsidR="006B6EDD" w:rsidRPr="00CD7942" w:rsidRDefault="006B6EDD" w:rsidP="006B6EDD">
      <w:pPr>
        <w:pStyle w:val="NormalWeb"/>
        <w:rPr>
          <w:rFonts w:ascii="Arial" w:eastAsia="Calibri" w:hAnsi="Arial" w:cs="Arial"/>
          <w:sz w:val="22"/>
          <w:szCs w:val="22"/>
        </w:rPr>
      </w:pPr>
      <w:r w:rsidRPr="00CD7942">
        <w:rPr>
          <w:rFonts w:ascii="Arial" w:eastAsia="Calibri" w:hAnsi="Arial" w:cs="Arial"/>
          <w:sz w:val="22"/>
          <w:szCs w:val="22"/>
        </w:rPr>
        <w:t>Thank you once again for your support. I hope you may also be able to encourage colleagues in your party and across the EU to join in backing the draft directive on 12 September, so that we do not miss this vital opportunity to promote expression, innovation, fairness and success in the digital age.</w:t>
      </w:r>
    </w:p>
    <w:p w14:paraId="7E2DF7B7" w14:textId="77777777" w:rsidR="006B6EDD" w:rsidRPr="00CD7942" w:rsidRDefault="006B6EDD" w:rsidP="006B6EDD">
      <w:pPr>
        <w:pStyle w:val="NormalWeb"/>
        <w:rPr>
          <w:rFonts w:ascii="Arial" w:eastAsia="Calibri" w:hAnsi="Arial" w:cs="Arial"/>
          <w:sz w:val="22"/>
          <w:szCs w:val="22"/>
        </w:rPr>
      </w:pPr>
      <w:r w:rsidRPr="00CD7942">
        <w:rPr>
          <w:rFonts w:ascii="Arial" w:eastAsia="Calibri" w:hAnsi="Arial" w:cs="Arial"/>
          <w:sz w:val="22"/>
          <w:szCs w:val="22"/>
        </w:rPr>
        <w:t>Yours etc</w:t>
      </w:r>
    </w:p>
    <w:p w14:paraId="448535FE" w14:textId="77777777" w:rsidR="006B6EDD" w:rsidRPr="00054D14" w:rsidRDefault="006B6EDD" w:rsidP="006B6EDD">
      <w:pPr>
        <w:rPr>
          <w:rFonts w:ascii="Arial" w:hAnsi="Arial" w:cs="Arial"/>
          <w:b/>
          <w:sz w:val="22"/>
          <w:szCs w:val="22"/>
        </w:rPr>
      </w:pPr>
    </w:p>
    <w:p w14:paraId="45753DB2" w14:textId="77777777" w:rsidR="006B6EDD" w:rsidRPr="00054D14" w:rsidRDefault="006B6EDD" w:rsidP="006B6EDD">
      <w:pPr>
        <w:rPr>
          <w:rFonts w:ascii="Arial" w:hAnsi="Arial" w:cs="Arial"/>
          <w:b/>
          <w:sz w:val="22"/>
          <w:szCs w:val="22"/>
        </w:rPr>
      </w:pPr>
    </w:p>
    <w:p w14:paraId="3DCCA922" w14:textId="77777777" w:rsidR="006B6EDD" w:rsidRPr="00054D14" w:rsidRDefault="006B6EDD" w:rsidP="006B6EDD">
      <w:pPr>
        <w:rPr>
          <w:rFonts w:ascii="Arial" w:hAnsi="Arial" w:cs="Arial"/>
          <w:b/>
          <w:sz w:val="22"/>
          <w:szCs w:val="22"/>
        </w:rPr>
      </w:pPr>
    </w:p>
    <w:p w14:paraId="6F816486" w14:textId="77777777" w:rsidR="006B6EDD" w:rsidRPr="00054D14" w:rsidRDefault="006B6EDD" w:rsidP="006B6EDD">
      <w:pPr>
        <w:rPr>
          <w:rFonts w:ascii="Arial" w:hAnsi="Arial" w:cs="Arial"/>
          <w:b/>
          <w:sz w:val="22"/>
          <w:szCs w:val="22"/>
        </w:rPr>
      </w:pPr>
    </w:p>
    <w:p w14:paraId="51FA6D74" w14:textId="77777777" w:rsidR="006B6EDD" w:rsidRPr="00054D14" w:rsidRDefault="006B6EDD" w:rsidP="006B6EDD">
      <w:pPr>
        <w:rPr>
          <w:rFonts w:ascii="Arial" w:hAnsi="Arial" w:cs="Arial"/>
          <w:b/>
          <w:sz w:val="22"/>
          <w:szCs w:val="22"/>
        </w:rPr>
      </w:pPr>
    </w:p>
    <w:p w14:paraId="0F45CFE3" w14:textId="77777777" w:rsidR="006B6EDD" w:rsidRPr="00054D14" w:rsidRDefault="006B6EDD" w:rsidP="006B6EDD">
      <w:pPr>
        <w:rPr>
          <w:rFonts w:ascii="Arial" w:hAnsi="Arial" w:cs="Arial"/>
          <w:b/>
          <w:sz w:val="22"/>
          <w:szCs w:val="22"/>
        </w:rPr>
      </w:pPr>
    </w:p>
    <w:p w14:paraId="0444FBA7" w14:textId="77777777" w:rsidR="006B6EDD" w:rsidRPr="00054D14" w:rsidRDefault="006B6EDD" w:rsidP="006B6EDD">
      <w:pPr>
        <w:rPr>
          <w:rFonts w:ascii="Arial" w:hAnsi="Arial" w:cs="Arial"/>
          <w:b/>
          <w:sz w:val="22"/>
          <w:szCs w:val="22"/>
        </w:rPr>
      </w:pPr>
    </w:p>
    <w:p w14:paraId="6576F462" w14:textId="77777777" w:rsidR="006B6EDD" w:rsidRPr="00054D14" w:rsidRDefault="006B6EDD" w:rsidP="006B6EDD">
      <w:pPr>
        <w:rPr>
          <w:rFonts w:ascii="Arial" w:hAnsi="Arial" w:cs="Arial"/>
          <w:b/>
          <w:sz w:val="22"/>
          <w:szCs w:val="22"/>
        </w:rPr>
      </w:pPr>
    </w:p>
    <w:p w14:paraId="1F8A2EB7" w14:textId="77777777" w:rsidR="006B6EDD" w:rsidRPr="00054D14" w:rsidRDefault="006B6EDD" w:rsidP="006B6EDD">
      <w:pPr>
        <w:rPr>
          <w:rFonts w:ascii="Arial" w:hAnsi="Arial" w:cs="Arial"/>
          <w:b/>
          <w:sz w:val="22"/>
          <w:szCs w:val="22"/>
        </w:rPr>
      </w:pPr>
    </w:p>
    <w:p w14:paraId="132EF787" w14:textId="77777777" w:rsidR="006B6EDD" w:rsidRPr="00054D14" w:rsidRDefault="006B6EDD" w:rsidP="006B6EDD">
      <w:pPr>
        <w:rPr>
          <w:rFonts w:ascii="Arial" w:hAnsi="Arial" w:cs="Arial"/>
          <w:b/>
          <w:sz w:val="22"/>
          <w:szCs w:val="22"/>
        </w:rPr>
      </w:pPr>
    </w:p>
    <w:p w14:paraId="0BDAAFBE" w14:textId="77777777" w:rsidR="006B6EDD" w:rsidRPr="00054D14" w:rsidRDefault="006B6EDD" w:rsidP="006B6EDD">
      <w:pPr>
        <w:rPr>
          <w:rFonts w:ascii="Arial" w:hAnsi="Arial" w:cs="Arial"/>
          <w:b/>
          <w:sz w:val="22"/>
          <w:szCs w:val="22"/>
        </w:rPr>
      </w:pPr>
    </w:p>
    <w:p w14:paraId="59530AE8" w14:textId="771F74DC" w:rsidR="006B6EDD" w:rsidRPr="00054D14" w:rsidRDefault="006B6EDD" w:rsidP="006B6EDD">
      <w:pPr>
        <w:rPr>
          <w:rFonts w:ascii="Arial" w:hAnsi="Arial" w:cs="Arial"/>
          <w:b/>
          <w:sz w:val="22"/>
          <w:szCs w:val="22"/>
        </w:rPr>
      </w:pPr>
      <w:bookmarkStart w:id="0" w:name="_GoBack"/>
      <w:bookmarkEnd w:id="0"/>
    </w:p>
    <w:p w14:paraId="61D64284" w14:textId="77777777" w:rsidR="006B6EDD" w:rsidRPr="00054D14" w:rsidRDefault="006B6EDD" w:rsidP="006B6EDD">
      <w:pPr>
        <w:rPr>
          <w:rFonts w:ascii="Arial" w:hAnsi="Arial" w:cs="Arial"/>
          <w:b/>
          <w:sz w:val="22"/>
          <w:szCs w:val="22"/>
        </w:rPr>
      </w:pPr>
    </w:p>
    <w:p w14:paraId="73C2B2CB" w14:textId="77777777" w:rsidR="006B6EDD" w:rsidRPr="00054D14" w:rsidRDefault="006B6EDD" w:rsidP="006B6EDD">
      <w:pPr>
        <w:rPr>
          <w:rFonts w:ascii="Arial" w:hAnsi="Arial" w:cs="Arial"/>
          <w:b/>
          <w:sz w:val="22"/>
          <w:szCs w:val="22"/>
        </w:rPr>
      </w:pPr>
      <w:r w:rsidRPr="00054D14">
        <w:rPr>
          <w:rFonts w:ascii="Arial" w:hAnsi="Arial" w:cs="Arial"/>
          <w:b/>
          <w:sz w:val="22"/>
          <w:szCs w:val="22"/>
        </w:rPr>
        <w:t xml:space="preserve">Draft template letter to </w:t>
      </w:r>
      <w:r w:rsidRPr="00054D14">
        <w:rPr>
          <w:rFonts w:ascii="Arial" w:hAnsi="Arial" w:cs="Arial"/>
          <w:b/>
          <w:sz w:val="22"/>
          <w:szCs w:val="22"/>
          <w:u w:val="single"/>
        </w:rPr>
        <w:t>MEPs who voted against or did not vote</w:t>
      </w:r>
    </w:p>
    <w:p w14:paraId="0F5204B8" w14:textId="77777777" w:rsidR="006B6EDD" w:rsidRPr="00054D14" w:rsidRDefault="006B6EDD" w:rsidP="006B6EDD">
      <w:pPr>
        <w:rPr>
          <w:rFonts w:ascii="Arial" w:hAnsi="Arial" w:cs="Arial"/>
          <w:sz w:val="22"/>
          <w:szCs w:val="22"/>
        </w:rPr>
      </w:pPr>
    </w:p>
    <w:p w14:paraId="645229A5" w14:textId="77777777" w:rsidR="0090497B" w:rsidRPr="00054D14" w:rsidRDefault="0090497B" w:rsidP="0090497B">
      <w:pPr>
        <w:rPr>
          <w:rFonts w:ascii="Arial" w:hAnsi="Arial" w:cs="Arial"/>
          <w:sz w:val="22"/>
          <w:szCs w:val="22"/>
        </w:rPr>
      </w:pPr>
      <w:r w:rsidRPr="00054D14">
        <w:rPr>
          <w:rFonts w:ascii="Arial" w:hAnsi="Arial" w:cs="Arial"/>
          <w:sz w:val="22"/>
          <w:szCs w:val="22"/>
        </w:rPr>
        <w:t xml:space="preserve">[If you can, please customise your letter to include your own experience, </w:t>
      </w:r>
      <w:proofErr w:type="spellStart"/>
      <w:r w:rsidRPr="00054D14">
        <w:rPr>
          <w:rFonts w:ascii="Arial" w:hAnsi="Arial" w:cs="Arial"/>
          <w:sz w:val="22"/>
          <w:szCs w:val="22"/>
        </w:rPr>
        <w:t>eg</w:t>
      </w:r>
      <w:proofErr w:type="spellEnd"/>
      <w:r w:rsidRPr="00054D14">
        <w:rPr>
          <w:rFonts w:ascii="Arial" w:hAnsi="Arial" w:cs="Arial"/>
          <w:sz w:val="22"/>
          <w:szCs w:val="22"/>
        </w:rPr>
        <w:t xml:space="preserve"> of works being used without consent, the economic pressures of working as a creator today etc. Personal accounts are always most powerful</w:t>
      </w:r>
      <w:r>
        <w:rPr>
          <w:rFonts w:ascii="Arial" w:hAnsi="Arial" w:cs="Arial"/>
          <w:sz w:val="22"/>
          <w:szCs w:val="22"/>
        </w:rPr>
        <w:t xml:space="preserve"> and contrast with automated emails being sent by coordinated campaigns against the directive</w:t>
      </w:r>
      <w:r w:rsidRPr="00054D14">
        <w:rPr>
          <w:rFonts w:ascii="Arial" w:hAnsi="Arial" w:cs="Arial"/>
          <w:sz w:val="22"/>
          <w:szCs w:val="22"/>
        </w:rPr>
        <w:t>.]</w:t>
      </w:r>
    </w:p>
    <w:p w14:paraId="0388ECB0" w14:textId="77777777" w:rsidR="006B6EDD" w:rsidRPr="00054D14" w:rsidRDefault="006B6EDD" w:rsidP="006B6EDD">
      <w:pPr>
        <w:rPr>
          <w:rFonts w:ascii="Arial" w:hAnsi="Arial" w:cs="Arial"/>
          <w:sz w:val="22"/>
          <w:szCs w:val="22"/>
        </w:rPr>
      </w:pPr>
    </w:p>
    <w:p w14:paraId="36ECDC9A" w14:textId="77777777" w:rsidR="006B6EDD" w:rsidRPr="00054D14" w:rsidRDefault="006B6EDD" w:rsidP="006B6EDD">
      <w:pPr>
        <w:rPr>
          <w:rFonts w:ascii="Arial" w:hAnsi="Arial" w:cs="Arial"/>
          <w:sz w:val="22"/>
          <w:szCs w:val="22"/>
        </w:rPr>
      </w:pPr>
      <w:r w:rsidRPr="00054D14">
        <w:rPr>
          <w:rFonts w:ascii="Arial" w:hAnsi="Arial" w:cs="Arial"/>
          <w:sz w:val="22"/>
          <w:szCs w:val="22"/>
        </w:rPr>
        <w:t>Dear [insert name of MEP]</w:t>
      </w:r>
    </w:p>
    <w:p w14:paraId="37D7D06B" w14:textId="77777777" w:rsidR="006B6EDD" w:rsidRPr="00054D14" w:rsidRDefault="006B6EDD" w:rsidP="006B6EDD">
      <w:pPr>
        <w:rPr>
          <w:rFonts w:ascii="Arial" w:hAnsi="Arial" w:cs="Arial"/>
          <w:sz w:val="22"/>
          <w:szCs w:val="22"/>
        </w:rPr>
      </w:pPr>
    </w:p>
    <w:p w14:paraId="6D6375DB" w14:textId="77777777" w:rsidR="006B6EDD" w:rsidRPr="00054D14" w:rsidRDefault="006B6EDD" w:rsidP="006B6EDD">
      <w:pPr>
        <w:rPr>
          <w:rFonts w:ascii="Arial" w:hAnsi="Arial" w:cs="Arial"/>
          <w:sz w:val="22"/>
          <w:szCs w:val="22"/>
        </w:rPr>
      </w:pPr>
      <w:r w:rsidRPr="00054D14">
        <w:rPr>
          <w:rFonts w:ascii="Arial" w:hAnsi="Arial" w:cs="Arial"/>
          <w:sz w:val="22"/>
          <w:szCs w:val="22"/>
        </w:rPr>
        <w:t>I am writing as [insert trade/profession/craft] to urge you to support the Copyright Directive when it returns to Parliament on 12 September.</w:t>
      </w:r>
    </w:p>
    <w:p w14:paraId="1D0D16A9" w14:textId="77777777" w:rsidR="00300509" w:rsidRDefault="006B6EDD" w:rsidP="006B6EDD">
      <w:pPr>
        <w:pStyle w:val="NormalWeb"/>
        <w:rPr>
          <w:rFonts w:ascii="Arial" w:eastAsia="Calibri" w:hAnsi="Arial" w:cs="Arial"/>
          <w:sz w:val="22"/>
          <w:szCs w:val="22"/>
        </w:rPr>
      </w:pPr>
      <w:r w:rsidRPr="00CD7942">
        <w:rPr>
          <w:rFonts w:ascii="Arial" w:eastAsia="Calibri" w:hAnsi="Arial" w:cs="Arial"/>
          <w:sz w:val="22"/>
          <w:szCs w:val="22"/>
        </w:rPr>
        <w:t xml:space="preserve">As you will be aware, EU copyright laws were last made before online services such as Facebook, YouTube and Twitter existed and are in urgent need of updating to enable a fair and sustainable future for creativity in the digital era. </w:t>
      </w:r>
    </w:p>
    <w:p w14:paraId="57024AD3" w14:textId="5478CA05" w:rsidR="00300509" w:rsidRDefault="00300509" w:rsidP="006B6EDD">
      <w:pPr>
        <w:pStyle w:val="NormalWeb"/>
        <w:rPr>
          <w:rFonts w:ascii="Arial" w:eastAsia="Calibri" w:hAnsi="Arial" w:cs="Arial"/>
          <w:sz w:val="22"/>
          <w:szCs w:val="22"/>
        </w:rPr>
      </w:pPr>
      <w:r>
        <w:rPr>
          <w:rFonts w:ascii="Arial" w:eastAsia="Calibri" w:hAnsi="Arial" w:cs="Arial"/>
          <w:sz w:val="22"/>
          <w:szCs w:val="22"/>
        </w:rPr>
        <w:t>However, w</w:t>
      </w:r>
      <w:r w:rsidR="006B6EDD" w:rsidRPr="00CD7942">
        <w:rPr>
          <w:rFonts w:ascii="Arial" w:eastAsia="Calibri" w:hAnsi="Arial" w:cs="Arial"/>
          <w:sz w:val="22"/>
          <w:szCs w:val="22"/>
        </w:rPr>
        <w:t xml:space="preserve">e have seen an intense campaign against aspects of the directive that would ensure the content on which digital platforms thrive is properly respected and valued, just as it is offline. </w:t>
      </w:r>
      <w:r w:rsidRPr="00CD7942">
        <w:rPr>
          <w:rFonts w:ascii="Arial" w:eastAsia="Calibri" w:hAnsi="Arial" w:cs="Arial"/>
          <w:sz w:val="22"/>
          <w:szCs w:val="22"/>
        </w:rPr>
        <w:t xml:space="preserve">I am really concerned </w:t>
      </w:r>
      <w:r>
        <w:rPr>
          <w:rFonts w:ascii="Arial" w:eastAsia="Calibri" w:hAnsi="Arial" w:cs="Arial"/>
          <w:sz w:val="22"/>
          <w:szCs w:val="22"/>
        </w:rPr>
        <w:t xml:space="preserve">that these campaigns are </w:t>
      </w:r>
      <w:r w:rsidRPr="00300509">
        <w:rPr>
          <w:rFonts w:ascii="Arial" w:eastAsia="Calibri" w:hAnsi="Arial" w:cs="Arial"/>
          <w:sz w:val="22"/>
          <w:szCs w:val="22"/>
        </w:rPr>
        <w:t>supported by large tech companies, whose economic interests are no</w:t>
      </w:r>
      <w:r>
        <w:rPr>
          <w:rFonts w:ascii="Arial" w:eastAsia="Calibri" w:hAnsi="Arial" w:cs="Arial"/>
          <w:sz w:val="22"/>
          <w:szCs w:val="22"/>
        </w:rPr>
        <w:t xml:space="preserve">w dwarfing the interests of </w:t>
      </w:r>
      <w:r w:rsidRPr="00300509">
        <w:rPr>
          <w:rFonts w:ascii="Arial" w:eastAsia="Calibri" w:hAnsi="Arial" w:cs="Arial"/>
          <w:sz w:val="22"/>
          <w:szCs w:val="22"/>
        </w:rPr>
        <w:t xml:space="preserve">creative rights </w:t>
      </w:r>
      <w:r>
        <w:rPr>
          <w:rFonts w:ascii="Arial" w:eastAsia="Calibri" w:hAnsi="Arial" w:cs="Arial"/>
          <w:sz w:val="22"/>
          <w:szCs w:val="22"/>
        </w:rPr>
        <w:t>owners, whom the d</w:t>
      </w:r>
      <w:r w:rsidRPr="00300509">
        <w:rPr>
          <w:rFonts w:ascii="Arial" w:eastAsia="Calibri" w:hAnsi="Arial" w:cs="Arial"/>
          <w:sz w:val="22"/>
          <w:szCs w:val="22"/>
        </w:rPr>
        <w:t>irective’s proposals were intended to protect in the interest</w:t>
      </w:r>
      <w:r>
        <w:rPr>
          <w:rFonts w:ascii="Arial" w:eastAsia="Calibri" w:hAnsi="Arial" w:cs="Arial"/>
          <w:sz w:val="22"/>
          <w:szCs w:val="22"/>
        </w:rPr>
        <w:t>s</w:t>
      </w:r>
      <w:r w:rsidRPr="00300509">
        <w:rPr>
          <w:rFonts w:ascii="Arial" w:eastAsia="Calibri" w:hAnsi="Arial" w:cs="Arial"/>
          <w:sz w:val="22"/>
          <w:szCs w:val="22"/>
        </w:rPr>
        <w:t xml:space="preserve"> </w:t>
      </w:r>
      <w:r>
        <w:rPr>
          <w:rFonts w:ascii="Arial" w:eastAsia="Calibri" w:hAnsi="Arial" w:cs="Arial"/>
          <w:sz w:val="22"/>
          <w:szCs w:val="22"/>
        </w:rPr>
        <w:t>of long-term</w:t>
      </w:r>
      <w:r w:rsidRPr="00300509">
        <w:rPr>
          <w:rFonts w:ascii="Arial" w:eastAsia="Calibri" w:hAnsi="Arial" w:cs="Arial"/>
          <w:sz w:val="22"/>
          <w:szCs w:val="22"/>
        </w:rPr>
        <w:t xml:space="preserve"> investment in cultural developments and diversity across the EU.</w:t>
      </w:r>
    </w:p>
    <w:p w14:paraId="5FF15B2E" w14:textId="5E9CFE36" w:rsidR="006B6EDD" w:rsidRPr="00CD7942" w:rsidRDefault="00300509" w:rsidP="006B6EDD">
      <w:pPr>
        <w:pStyle w:val="NormalWeb"/>
        <w:rPr>
          <w:rFonts w:ascii="Arial" w:eastAsia="Calibri" w:hAnsi="Arial" w:cs="Arial"/>
          <w:sz w:val="22"/>
          <w:szCs w:val="22"/>
        </w:rPr>
      </w:pPr>
      <w:r>
        <w:rPr>
          <w:rFonts w:ascii="Arial" w:eastAsia="Calibri" w:hAnsi="Arial" w:cs="Arial"/>
          <w:sz w:val="22"/>
          <w:szCs w:val="22"/>
        </w:rPr>
        <w:t>A</w:t>
      </w:r>
      <w:r w:rsidR="006B6EDD" w:rsidRPr="00CD7942">
        <w:rPr>
          <w:rFonts w:ascii="Arial" w:eastAsia="Calibri" w:hAnsi="Arial" w:cs="Arial"/>
          <w:sz w:val="22"/>
          <w:szCs w:val="22"/>
        </w:rPr>
        <w:t xml:space="preserve"> careful reading of the text shows the purported fears of some internet users and multinational corporations are simply misconceived, and that the interests of individuals are expressly balanced against those who own the rights to creative works.</w:t>
      </w:r>
    </w:p>
    <w:p w14:paraId="4943D1AC" w14:textId="77777777" w:rsidR="006B6EDD" w:rsidRPr="00054D14" w:rsidRDefault="006B6EDD" w:rsidP="006B6EDD">
      <w:pPr>
        <w:pStyle w:val="NormalWeb"/>
        <w:rPr>
          <w:rFonts w:ascii="Arial" w:hAnsi="Arial" w:cs="Arial"/>
          <w:sz w:val="22"/>
          <w:szCs w:val="22"/>
        </w:rPr>
      </w:pPr>
      <w:r w:rsidRPr="00CD7942">
        <w:rPr>
          <w:rFonts w:ascii="Arial" w:eastAsia="Calibri" w:hAnsi="Arial" w:cs="Arial"/>
          <w:sz w:val="22"/>
          <w:szCs w:val="22"/>
        </w:rPr>
        <w:t>It is untrue, for example, to suggest the draft directive will lead to censorship; it introduces no new restrictions or responsibilities on internet users, seeking only to make commercial content-sharing companies accountable for the use of copyright works on their platforms.</w:t>
      </w:r>
      <w:r w:rsidRPr="00054D14">
        <w:rPr>
          <w:rFonts w:ascii="Arial" w:hAnsi="Arial" w:cs="Arial"/>
          <w:sz w:val="22"/>
          <w:szCs w:val="22"/>
        </w:rPr>
        <w:t xml:space="preserve"> </w:t>
      </w:r>
      <w:r w:rsidRPr="00CD7942">
        <w:rPr>
          <w:rFonts w:ascii="Arial" w:eastAsia="Calibri" w:hAnsi="Arial" w:cs="Arial"/>
          <w:sz w:val="22"/>
          <w:szCs w:val="22"/>
        </w:rPr>
        <w:t>Where those companies buy licences to use copyright works, individuals can upload content just as before. Likewise, users will remain free to share links to articles (hyperlinking being explicitly excluded from the draft) and to engage in parody (which is already covered by a copyright exception).</w:t>
      </w:r>
      <w:r w:rsidRPr="00054D14">
        <w:rPr>
          <w:rFonts w:ascii="Arial" w:hAnsi="Arial" w:cs="Arial"/>
          <w:sz w:val="22"/>
          <w:szCs w:val="22"/>
        </w:rPr>
        <w:br/>
      </w:r>
      <w:r w:rsidRPr="00CD7942">
        <w:rPr>
          <w:rFonts w:ascii="Arial" w:eastAsia="Calibri" w:hAnsi="Arial" w:cs="Arial"/>
          <w:sz w:val="22"/>
          <w:szCs w:val="22"/>
        </w:rPr>
        <w:br/>
        <w:t>Support for the creative sector matters for people [like me] whose livelihoods depend upon it but also for the wider UK economy, to which the creative industries now contribute around £92bn a year. As we head towards Brexit, we cannot afford to risk a sector so central to prosperity at home and to our influence abroad.</w:t>
      </w:r>
    </w:p>
    <w:p w14:paraId="49CF84C8" w14:textId="77777777" w:rsidR="006B6EDD" w:rsidRPr="00CD7942" w:rsidRDefault="006B6EDD" w:rsidP="006B6EDD">
      <w:pPr>
        <w:pStyle w:val="NormalWeb"/>
        <w:rPr>
          <w:rFonts w:ascii="Arial" w:eastAsia="Calibri" w:hAnsi="Arial" w:cs="Arial"/>
          <w:sz w:val="22"/>
          <w:szCs w:val="22"/>
        </w:rPr>
      </w:pPr>
      <w:r w:rsidRPr="00CD7942">
        <w:rPr>
          <w:rFonts w:ascii="Arial" w:eastAsia="Calibri" w:hAnsi="Arial" w:cs="Arial"/>
          <w:sz w:val="22"/>
          <w:szCs w:val="22"/>
        </w:rPr>
        <w:t>I hope you will not let pass this vital opportunity to promote expression, innovation, fairness and success in the digital age and that following further debate you will support the Copyright Directive on 12 September.</w:t>
      </w:r>
    </w:p>
    <w:p w14:paraId="3925C991" w14:textId="77777777" w:rsidR="006B6EDD" w:rsidRPr="00CD7942" w:rsidRDefault="006B6EDD" w:rsidP="006B6EDD">
      <w:pPr>
        <w:pStyle w:val="NormalWeb"/>
        <w:rPr>
          <w:rFonts w:ascii="Arial" w:eastAsia="Calibri" w:hAnsi="Arial" w:cs="Arial"/>
          <w:sz w:val="22"/>
          <w:szCs w:val="22"/>
        </w:rPr>
      </w:pPr>
      <w:r w:rsidRPr="00CD7942">
        <w:rPr>
          <w:rFonts w:ascii="Arial" w:eastAsia="Calibri" w:hAnsi="Arial" w:cs="Arial"/>
          <w:sz w:val="22"/>
          <w:szCs w:val="22"/>
        </w:rPr>
        <w:t>Yours etc</w:t>
      </w:r>
    </w:p>
    <w:p w14:paraId="79B2A281" w14:textId="77777777" w:rsidR="006B6EDD" w:rsidRPr="00CD7942" w:rsidRDefault="006B6EDD" w:rsidP="006B6EDD">
      <w:pPr>
        <w:pStyle w:val="NormalWeb"/>
        <w:rPr>
          <w:rFonts w:ascii="Arial" w:eastAsia="Calibri" w:hAnsi="Arial" w:cs="Arial"/>
          <w:sz w:val="22"/>
          <w:szCs w:val="22"/>
        </w:rPr>
      </w:pPr>
      <w:r w:rsidRPr="00CD7942">
        <w:rPr>
          <w:rFonts w:ascii="Arial" w:eastAsia="Calibri" w:hAnsi="Arial" w:cs="Arial"/>
          <w:sz w:val="22"/>
          <w:szCs w:val="22"/>
        </w:rPr>
        <w:t>[insert name]</w:t>
      </w:r>
    </w:p>
    <w:p w14:paraId="4ED3397B" w14:textId="1332428F" w:rsidR="00CD7942" w:rsidRDefault="00CD7942" w:rsidP="006B6EDD">
      <w:pPr>
        <w:rPr>
          <w:rFonts w:ascii="Arial" w:hAnsi="Arial" w:cs="Arial"/>
          <w:b/>
          <w:sz w:val="22"/>
          <w:szCs w:val="22"/>
        </w:rPr>
      </w:pPr>
    </w:p>
    <w:sectPr w:rsidR="00CD7942" w:rsidSect="00FE5E2A">
      <w:footerReference w:type="even" r:id="rId8"/>
      <w:footerReference w:type="default" r:id="rId9"/>
      <w:headerReference w:type="first" r:id="rId10"/>
      <w:footerReference w:type="first" r:id="rId11"/>
      <w:type w:val="continuous"/>
      <w:pgSz w:w="11900" w:h="16840"/>
      <w:pgMar w:top="992" w:right="1410" w:bottom="113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AA0B5" w14:textId="77777777" w:rsidR="006C605F" w:rsidRDefault="006C605F" w:rsidP="00F24B8A">
      <w:r>
        <w:separator/>
      </w:r>
    </w:p>
  </w:endnote>
  <w:endnote w:type="continuationSeparator" w:id="0">
    <w:p w14:paraId="566D5BFC" w14:textId="77777777" w:rsidR="006C605F" w:rsidRDefault="006C605F" w:rsidP="00F24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auto"/>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1FD76" w14:textId="77777777" w:rsidR="00915C36" w:rsidRDefault="00915C36" w:rsidP="00481C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95961E" w14:textId="77777777" w:rsidR="00915C36" w:rsidRDefault="00915C36" w:rsidP="00F232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57BDA" w14:textId="77777777" w:rsidR="00915C36" w:rsidRDefault="00915C36" w:rsidP="00481C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CFD1EAE" w14:textId="77777777" w:rsidR="00915C36" w:rsidRPr="00F232C4" w:rsidRDefault="00915C36" w:rsidP="00F232C4">
    <w:pPr>
      <w:pStyle w:val="Footer"/>
      <w:ind w:right="360"/>
      <w:jc w:val="right"/>
      <w:rPr>
        <w:rFonts w:ascii="Arial" w:hAnsi="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14101" w14:textId="77777777" w:rsidR="00915C36" w:rsidRPr="004B6535" w:rsidRDefault="00915C36" w:rsidP="004B6535">
    <w:pPr>
      <w:pStyle w:val="Footer"/>
      <w:jc w:val="right"/>
      <w:rPr>
        <w:rFonts w:ascii="Arial" w:hAnsi="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AE17F" w14:textId="77777777" w:rsidR="006C605F" w:rsidRDefault="006C605F" w:rsidP="00F24B8A">
      <w:r>
        <w:separator/>
      </w:r>
    </w:p>
  </w:footnote>
  <w:footnote w:type="continuationSeparator" w:id="0">
    <w:p w14:paraId="70ED26EB" w14:textId="77777777" w:rsidR="006C605F" w:rsidRDefault="006C605F" w:rsidP="00F24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02A1A" w14:textId="24BEB7D7" w:rsidR="00915C36" w:rsidRDefault="00CD7942" w:rsidP="00452413">
    <w:pPr>
      <w:pStyle w:val="Header"/>
      <w:ind w:left="-1134"/>
    </w:pPr>
    <w:r>
      <w:rPr>
        <w:noProof/>
        <w:lang w:bidi="ar-SA"/>
      </w:rPr>
      <mc:AlternateContent>
        <mc:Choice Requires="wps">
          <w:drawing>
            <wp:anchor distT="0" distB="0" distL="114300" distR="114300" simplePos="0" relativeHeight="251659264" behindDoc="0" locked="0" layoutInCell="1" allowOverlap="1" wp14:anchorId="439F71D2" wp14:editId="483C9A04">
              <wp:simplePos x="0" y="0"/>
              <wp:positionH relativeFrom="column">
                <wp:posOffset>3751083</wp:posOffset>
              </wp:positionH>
              <wp:positionV relativeFrom="paragraph">
                <wp:posOffset>-52650</wp:posOffset>
              </wp:positionV>
              <wp:extent cx="2558995" cy="294198"/>
              <wp:effectExtent l="0" t="0" r="0" b="0"/>
              <wp:wrapNone/>
              <wp:docPr id="3" name="Text Box 3"/>
              <wp:cNvGraphicFramePr/>
              <a:graphic xmlns:a="http://schemas.openxmlformats.org/drawingml/2006/main">
                <a:graphicData uri="http://schemas.microsoft.com/office/word/2010/wordprocessingShape">
                  <wps:wsp>
                    <wps:cNvSpPr txBox="1"/>
                    <wps:spPr>
                      <a:xfrm>
                        <a:off x="0" y="0"/>
                        <a:ext cx="2558995" cy="294198"/>
                      </a:xfrm>
                      <a:prstGeom prst="rect">
                        <a:avLst/>
                      </a:prstGeom>
                      <a:solidFill>
                        <a:schemeClr val="lt1"/>
                      </a:solidFill>
                      <a:ln w="6350">
                        <a:noFill/>
                      </a:ln>
                    </wps:spPr>
                    <wps:txbx>
                      <w:txbxContent>
                        <w:p w14:paraId="6F1B32B0" w14:textId="23EEFBED" w:rsidR="00CD7942" w:rsidRPr="00CD7942" w:rsidRDefault="00CD7942">
                          <w:pPr>
                            <w:rPr>
                              <w:b/>
                            </w:rPr>
                          </w:pPr>
                          <w:r w:rsidRPr="00CD7942">
                            <w:rPr>
                              <w:rFonts w:ascii="Arial" w:hAnsi="Arial" w:cs="Arial"/>
                              <w:b/>
                              <w:noProof/>
                              <w:color w:val="262626" w:themeColor="text1" w:themeTint="D9"/>
                            </w:rPr>
                            <w:t xml:space="preserve">Briefing paper </w:t>
                          </w:r>
                          <w:r w:rsidR="006B6EDD">
                            <w:rPr>
                              <w:rFonts w:ascii="Arial" w:hAnsi="Arial" w:cs="Arial"/>
                              <w:b/>
                              <w:noProof/>
                              <w:color w:val="262626" w:themeColor="text1" w:themeTint="D9"/>
                            </w:rPr>
                            <w:t>4</w:t>
                          </w:r>
                          <w:r w:rsidR="000505BF">
                            <w:rPr>
                              <w:rFonts w:ascii="Arial" w:hAnsi="Arial" w:cs="Arial"/>
                              <w:b/>
                              <w:noProof/>
                              <w:color w:val="262626" w:themeColor="text1" w:themeTint="D9"/>
                            </w:rPr>
                            <w:t xml:space="preserve"> </w:t>
                          </w:r>
                          <w:r w:rsidRPr="00CD7942">
                            <w:rPr>
                              <w:rFonts w:ascii="Arial" w:hAnsi="Arial" w:cs="Arial"/>
                              <w:b/>
                              <w:noProof/>
                              <w:color w:val="262626" w:themeColor="text1" w:themeTint="D9"/>
                            </w:rPr>
                            <w:t>— August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9F71D2" id="_x0000_t202" coordsize="21600,21600" o:spt="202" path="m,l,21600r21600,l21600,xe">
              <v:stroke joinstyle="miter"/>
              <v:path gradientshapeok="t" o:connecttype="rect"/>
            </v:shapetype>
            <v:shape id="Text Box 3" o:spid="_x0000_s1026" type="#_x0000_t202" style="position:absolute;left:0;text-align:left;margin-left:295.35pt;margin-top:-4.15pt;width:201.5pt;height:2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" fillcolor="white [3201]" stroked="f" strokeweight=".5pt">
              <v:textbox>
                <w:txbxContent>
                  <w:p w14:paraId="6F1B32B0" w14:textId="23EEFBED" w:rsidR="00CD7942" w:rsidRPr="00CD7942" w:rsidRDefault="00CD7942">
                    <w:pPr>
                      <w:rPr>
                        <w:b/>
                      </w:rPr>
                    </w:pPr>
                    <w:r w:rsidRPr="00CD7942">
                      <w:rPr>
                        <w:rFonts w:ascii="Arial" w:hAnsi="Arial" w:cs="Arial"/>
                        <w:b/>
                        <w:noProof/>
                        <w:color w:val="262626" w:themeColor="text1" w:themeTint="D9"/>
                      </w:rPr>
                      <w:t xml:space="preserve">Briefing paper </w:t>
                    </w:r>
                    <w:r w:rsidR="006B6EDD">
                      <w:rPr>
                        <w:rFonts w:ascii="Arial" w:hAnsi="Arial" w:cs="Arial"/>
                        <w:b/>
                        <w:noProof/>
                        <w:color w:val="262626" w:themeColor="text1" w:themeTint="D9"/>
                      </w:rPr>
                      <w:t>4</w:t>
                    </w:r>
                    <w:r w:rsidR="000505BF">
                      <w:rPr>
                        <w:rFonts w:ascii="Arial" w:hAnsi="Arial" w:cs="Arial"/>
                        <w:b/>
                        <w:noProof/>
                        <w:color w:val="262626" w:themeColor="text1" w:themeTint="D9"/>
                      </w:rPr>
                      <w:t xml:space="preserve"> </w:t>
                    </w:r>
                    <w:r w:rsidRPr="00CD7942">
                      <w:rPr>
                        <w:rFonts w:ascii="Arial" w:hAnsi="Arial" w:cs="Arial"/>
                        <w:b/>
                        <w:noProof/>
                        <w:color w:val="262626" w:themeColor="text1" w:themeTint="D9"/>
                      </w:rPr>
                      <w:t>— August 2018</w:t>
                    </w:r>
                  </w:p>
                </w:txbxContent>
              </v:textbox>
            </v:shape>
          </w:pict>
        </mc:Fallback>
      </mc:AlternateContent>
    </w:r>
    <w:r w:rsidR="00915C36">
      <w:rPr>
        <w:noProof/>
        <w:lang w:bidi="ar-SA"/>
      </w:rPr>
      <w:t xml:space="preserve">       </w:t>
    </w:r>
    <w:r w:rsidR="003B6FE9" w:rsidRPr="009825C8">
      <w:rPr>
        <w:noProof/>
        <w:lang w:bidi="ar-SA"/>
      </w:rPr>
      <w:drawing>
        <wp:inline distT="0" distB="0" distL="0" distR="0" wp14:anchorId="6BE558B4" wp14:editId="5888E9E0">
          <wp:extent cx="1930400" cy="156210"/>
          <wp:effectExtent l="0" t="0" r="0" b="0"/>
          <wp:docPr id="1" name="Picture 7" descr="Description: BCC LH 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Description: BCC LH Head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0400" cy="156210"/>
                  </a:xfrm>
                  <a:prstGeom prst="rect">
                    <a:avLst/>
                  </a:prstGeom>
                  <a:noFill/>
                  <a:ln>
                    <a:noFill/>
                  </a:ln>
                </pic:spPr>
              </pic:pic>
            </a:graphicData>
          </a:graphic>
        </wp:inline>
      </w:drawing>
    </w:r>
    <w:r w:rsidR="003B6FE9">
      <w:rPr>
        <w:noProof/>
      </w:rPr>
      <mc:AlternateContent>
        <mc:Choice Requires="wps">
          <w:drawing>
            <wp:anchor distT="4294967294" distB="4294967294" distL="114300" distR="114300" simplePos="0" relativeHeight="251657216" behindDoc="0" locked="1" layoutInCell="1" allowOverlap="1" wp14:anchorId="7A2C6EAE" wp14:editId="5AFD7245">
              <wp:simplePos x="0" y="0"/>
              <wp:positionH relativeFrom="page">
                <wp:posOffset>431800</wp:posOffset>
              </wp:positionH>
              <wp:positionV relativeFrom="page">
                <wp:posOffset>323849</wp:posOffset>
              </wp:positionV>
              <wp:extent cx="6696075" cy="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96075" cy="0"/>
                      </a:xfrm>
                      <a:prstGeom prst="line">
                        <a:avLst/>
                      </a:prstGeom>
                      <a:noFill/>
                      <a:ln w="6350">
                        <a:solidFill>
                          <a:srgbClr val="ED1C24"/>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68DB3DC7" id="Line 1" o:spid="_x0000_s1026" style="position:absolute;z-index:251657216;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page;mso-height-relative:page" from="34pt,25.5pt" to="561.25pt,2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" strokecolor="#ed1c24" strokeweight=".5pt">
              <o:lock v:ext="edit" shapetype="f"/>
              <w10:wrap anchorx="page" anchory="page"/>
              <w10:anchorlock/>
            </v:line>
          </w:pict>
        </mc:Fallback>
      </mc:AlternateContent>
    </w:r>
    <w:r>
      <w:rPr>
        <w:noProof/>
        <w:lang w:bidi="ar-SA"/>
      </w:rPr>
      <w:tab/>
    </w:r>
    <w:r>
      <w:rPr>
        <w:noProof/>
        <w:lang w:bidi="ar-SA"/>
      </w:rPr>
      <w:tab/>
    </w:r>
  </w:p>
  <w:p w14:paraId="2B3BFDFD" w14:textId="77777777" w:rsidR="00915C36" w:rsidRDefault="00915C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69CA4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5C34F2"/>
    <w:multiLevelType w:val="hybridMultilevel"/>
    <w:tmpl w:val="3D7E693A"/>
    <w:lvl w:ilvl="0" w:tplc="D2906B48">
      <w:start w:val="1"/>
      <w:numFmt w:val="lowerRoman"/>
      <w:lvlText w:val="(%1)"/>
      <w:lvlJc w:val="left"/>
      <w:pPr>
        <w:ind w:left="870" w:hanging="720"/>
      </w:pPr>
      <w:rPr>
        <w:rFonts w:hint="default"/>
      </w:rPr>
    </w:lvl>
    <w:lvl w:ilvl="1" w:tplc="08090019">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3" w15:restartNumberingAfterBreak="0">
    <w:nsid w:val="0BBA0BFB"/>
    <w:multiLevelType w:val="hybridMultilevel"/>
    <w:tmpl w:val="A530B4E4"/>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4" w15:restartNumberingAfterBreak="0">
    <w:nsid w:val="15F17012"/>
    <w:multiLevelType w:val="hybridMultilevel"/>
    <w:tmpl w:val="4CD62EB4"/>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5" w15:restartNumberingAfterBreak="0">
    <w:nsid w:val="20D30804"/>
    <w:multiLevelType w:val="multilevel"/>
    <w:tmpl w:val="8138D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1020B9"/>
    <w:multiLevelType w:val="hybridMultilevel"/>
    <w:tmpl w:val="0B6EF0C8"/>
    <w:lvl w:ilvl="0" w:tplc="8640E71E">
      <w:start w:val="1"/>
      <w:numFmt w:val="bullet"/>
      <w:lvlText w:val=""/>
      <w:lvlJc w:val="left"/>
      <w:pPr>
        <w:ind w:left="717" w:hanging="360"/>
      </w:pPr>
      <w:rPr>
        <w:rFonts w:ascii="Symbol" w:hAnsi="Symbol" w:hint="default"/>
        <w:i/>
        <w:color w:val="2E74B5" w:themeColor="accent5"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1D2255"/>
    <w:multiLevelType w:val="hybridMultilevel"/>
    <w:tmpl w:val="E78807EC"/>
    <w:lvl w:ilvl="0" w:tplc="00725CA0">
      <w:start w:val="1"/>
      <w:numFmt w:val="lowerLetter"/>
      <w:lvlText w:val="(%1)"/>
      <w:lvlJc w:val="left"/>
      <w:pPr>
        <w:ind w:left="1560" w:hanging="690"/>
      </w:pPr>
      <w:rPr>
        <w:rFonts w:eastAsia="Times New Roman" w:hint="default"/>
      </w:rPr>
    </w:lvl>
    <w:lvl w:ilvl="1" w:tplc="08090019" w:tentative="1">
      <w:start w:val="1"/>
      <w:numFmt w:val="lowerLetter"/>
      <w:lvlText w:val="%2."/>
      <w:lvlJc w:val="left"/>
      <w:pPr>
        <w:ind w:left="1950" w:hanging="360"/>
      </w:pPr>
    </w:lvl>
    <w:lvl w:ilvl="2" w:tplc="0809001B" w:tentative="1">
      <w:start w:val="1"/>
      <w:numFmt w:val="lowerRoman"/>
      <w:lvlText w:val="%3."/>
      <w:lvlJc w:val="right"/>
      <w:pPr>
        <w:ind w:left="2670" w:hanging="180"/>
      </w:pPr>
    </w:lvl>
    <w:lvl w:ilvl="3" w:tplc="0809000F" w:tentative="1">
      <w:start w:val="1"/>
      <w:numFmt w:val="decimal"/>
      <w:lvlText w:val="%4."/>
      <w:lvlJc w:val="left"/>
      <w:pPr>
        <w:ind w:left="3390" w:hanging="360"/>
      </w:pPr>
    </w:lvl>
    <w:lvl w:ilvl="4" w:tplc="08090019" w:tentative="1">
      <w:start w:val="1"/>
      <w:numFmt w:val="lowerLetter"/>
      <w:lvlText w:val="%5."/>
      <w:lvlJc w:val="left"/>
      <w:pPr>
        <w:ind w:left="4110" w:hanging="360"/>
      </w:pPr>
    </w:lvl>
    <w:lvl w:ilvl="5" w:tplc="0809001B" w:tentative="1">
      <w:start w:val="1"/>
      <w:numFmt w:val="lowerRoman"/>
      <w:lvlText w:val="%6."/>
      <w:lvlJc w:val="right"/>
      <w:pPr>
        <w:ind w:left="4830" w:hanging="180"/>
      </w:pPr>
    </w:lvl>
    <w:lvl w:ilvl="6" w:tplc="0809000F" w:tentative="1">
      <w:start w:val="1"/>
      <w:numFmt w:val="decimal"/>
      <w:lvlText w:val="%7."/>
      <w:lvlJc w:val="left"/>
      <w:pPr>
        <w:ind w:left="5550" w:hanging="360"/>
      </w:pPr>
    </w:lvl>
    <w:lvl w:ilvl="7" w:tplc="08090019" w:tentative="1">
      <w:start w:val="1"/>
      <w:numFmt w:val="lowerLetter"/>
      <w:lvlText w:val="%8."/>
      <w:lvlJc w:val="left"/>
      <w:pPr>
        <w:ind w:left="6270" w:hanging="360"/>
      </w:pPr>
    </w:lvl>
    <w:lvl w:ilvl="8" w:tplc="0809001B" w:tentative="1">
      <w:start w:val="1"/>
      <w:numFmt w:val="lowerRoman"/>
      <w:lvlText w:val="%9."/>
      <w:lvlJc w:val="right"/>
      <w:pPr>
        <w:ind w:left="6990" w:hanging="180"/>
      </w:pPr>
    </w:lvl>
  </w:abstractNum>
  <w:abstractNum w:abstractNumId="8" w15:restartNumberingAfterBreak="0">
    <w:nsid w:val="2CFC7116"/>
    <w:multiLevelType w:val="hybridMultilevel"/>
    <w:tmpl w:val="3B742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8D3E6A"/>
    <w:multiLevelType w:val="hybridMultilevel"/>
    <w:tmpl w:val="B89489F2"/>
    <w:lvl w:ilvl="0" w:tplc="863C28B2">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376D14"/>
    <w:multiLevelType w:val="hybridMultilevel"/>
    <w:tmpl w:val="F3C0B1C6"/>
    <w:lvl w:ilvl="0" w:tplc="8640E71E">
      <w:start w:val="1"/>
      <w:numFmt w:val="bullet"/>
      <w:lvlText w:val=""/>
      <w:lvlJc w:val="left"/>
      <w:pPr>
        <w:ind w:left="720" w:hanging="360"/>
      </w:pPr>
      <w:rPr>
        <w:rFonts w:ascii="Symbol" w:hAnsi="Symbol" w:hint="default"/>
        <w:color w:val="2E74B5" w:themeColor="accent5"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716C34"/>
    <w:multiLevelType w:val="hybridMultilevel"/>
    <w:tmpl w:val="6D12BE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C91D52"/>
    <w:multiLevelType w:val="hybridMultilevel"/>
    <w:tmpl w:val="70DC3AC0"/>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3" w15:restartNumberingAfterBreak="0">
    <w:nsid w:val="42AF04E7"/>
    <w:multiLevelType w:val="hybridMultilevel"/>
    <w:tmpl w:val="FD9E466E"/>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4" w15:restartNumberingAfterBreak="0">
    <w:nsid w:val="44C036AE"/>
    <w:multiLevelType w:val="hybridMultilevel"/>
    <w:tmpl w:val="CD385FC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5" w15:restartNumberingAfterBreak="0">
    <w:nsid w:val="5AA824FA"/>
    <w:multiLevelType w:val="hybridMultilevel"/>
    <w:tmpl w:val="2E5CE6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8E2A6F"/>
    <w:multiLevelType w:val="hybridMultilevel"/>
    <w:tmpl w:val="1E0CF452"/>
    <w:lvl w:ilvl="0" w:tplc="0809000F">
      <w:start w:val="58"/>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15:restartNumberingAfterBreak="0">
    <w:nsid w:val="6170504C"/>
    <w:multiLevelType w:val="hybridMultilevel"/>
    <w:tmpl w:val="1B34D8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E54901"/>
    <w:multiLevelType w:val="hybridMultilevel"/>
    <w:tmpl w:val="B5180F10"/>
    <w:lvl w:ilvl="0" w:tplc="0809000F">
      <w:start w:val="63"/>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15:restartNumberingAfterBreak="0">
    <w:nsid w:val="67017039"/>
    <w:multiLevelType w:val="hybridMultilevel"/>
    <w:tmpl w:val="95E60E2C"/>
    <w:lvl w:ilvl="0" w:tplc="22D6F7DE">
      <w:start w:val="4"/>
      <w:numFmt w:val="lowerLetter"/>
      <w:lvlText w:val="(%1)"/>
      <w:lvlJc w:val="left"/>
      <w:pPr>
        <w:ind w:left="1590" w:hanging="720"/>
      </w:pPr>
      <w:rPr>
        <w:rFonts w:hint="default"/>
      </w:rPr>
    </w:lvl>
    <w:lvl w:ilvl="1" w:tplc="08090019" w:tentative="1">
      <w:start w:val="1"/>
      <w:numFmt w:val="lowerLetter"/>
      <w:lvlText w:val="%2."/>
      <w:lvlJc w:val="left"/>
      <w:pPr>
        <w:ind w:left="1950" w:hanging="360"/>
      </w:pPr>
    </w:lvl>
    <w:lvl w:ilvl="2" w:tplc="0809001B" w:tentative="1">
      <w:start w:val="1"/>
      <w:numFmt w:val="lowerRoman"/>
      <w:lvlText w:val="%3."/>
      <w:lvlJc w:val="right"/>
      <w:pPr>
        <w:ind w:left="2670" w:hanging="180"/>
      </w:pPr>
    </w:lvl>
    <w:lvl w:ilvl="3" w:tplc="0809000F" w:tentative="1">
      <w:start w:val="1"/>
      <w:numFmt w:val="decimal"/>
      <w:lvlText w:val="%4."/>
      <w:lvlJc w:val="left"/>
      <w:pPr>
        <w:ind w:left="3390" w:hanging="360"/>
      </w:pPr>
    </w:lvl>
    <w:lvl w:ilvl="4" w:tplc="08090019" w:tentative="1">
      <w:start w:val="1"/>
      <w:numFmt w:val="lowerLetter"/>
      <w:lvlText w:val="%5."/>
      <w:lvlJc w:val="left"/>
      <w:pPr>
        <w:ind w:left="4110" w:hanging="360"/>
      </w:pPr>
    </w:lvl>
    <w:lvl w:ilvl="5" w:tplc="0809001B" w:tentative="1">
      <w:start w:val="1"/>
      <w:numFmt w:val="lowerRoman"/>
      <w:lvlText w:val="%6."/>
      <w:lvlJc w:val="right"/>
      <w:pPr>
        <w:ind w:left="4830" w:hanging="180"/>
      </w:pPr>
    </w:lvl>
    <w:lvl w:ilvl="6" w:tplc="0809000F" w:tentative="1">
      <w:start w:val="1"/>
      <w:numFmt w:val="decimal"/>
      <w:lvlText w:val="%7."/>
      <w:lvlJc w:val="left"/>
      <w:pPr>
        <w:ind w:left="5550" w:hanging="360"/>
      </w:pPr>
    </w:lvl>
    <w:lvl w:ilvl="7" w:tplc="08090019" w:tentative="1">
      <w:start w:val="1"/>
      <w:numFmt w:val="lowerLetter"/>
      <w:lvlText w:val="%8."/>
      <w:lvlJc w:val="left"/>
      <w:pPr>
        <w:ind w:left="6270" w:hanging="360"/>
      </w:pPr>
    </w:lvl>
    <w:lvl w:ilvl="8" w:tplc="0809001B" w:tentative="1">
      <w:start w:val="1"/>
      <w:numFmt w:val="lowerRoman"/>
      <w:lvlText w:val="%9."/>
      <w:lvlJc w:val="right"/>
      <w:pPr>
        <w:ind w:left="6990" w:hanging="180"/>
      </w:pPr>
    </w:lvl>
  </w:abstractNum>
  <w:abstractNum w:abstractNumId="20" w15:restartNumberingAfterBreak="0">
    <w:nsid w:val="69116FC7"/>
    <w:multiLevelType w:val="hybridMultilevel"/>
    <w:tmpl w:val="595A64F2"/>
    <w:lvl w:ilvl="0" w:tplc="E1D66B5E">
      <w:start w:val="1"/>
      <w:numFmt w:val="lowerLetter"/>
      <w:lvlText w:val="(%1)"/>
      <w:lvlJc w:val="left"/>
      <w:pPr>
        <w:ind w:left="1680" w:hanging="810"/>
      </w:pPr>
      <w:rPr>
        <w:rFonts w:hint="default"/>
      </w:rPr>
    </w:lvl>
    <w:lvl w:ilvl="1" w:tplc="08090019" w:tentative="1">
      <w:start w:val="1"/>
      <w:numFmt w:val="lowerLetter"/>
      <w:lvlText w:val="%2."/>
      <w:lvlJc w:val="left"/>
      <w:pPr>
        <w:ind w:left="1950" w:hanging="360"/>
      </w:pPr>
    </w:lvl>
    <w:lvl w:ilvl="2" w:tplc="0809001B" w:tentative="1">
      <w:start w:val="1"/>
      <w:numFmt w:val="lowerRoman"/>
      <w:lvlText w:val="%3."/>
      <w:lvlJc w:val="right"/>
      <w:pPr>
        <w:ind w:left="2670" w:hanging="180"/>
      </w:pPr>
    </w:lvl>
    <w:lvl w:ilvl="3" w:tplc="0809000F" w:tentative="1">
      <w:start w:val="1"/>
      <w:numFmt w:val="decimal"/>
      <w:lvlText w:val="%4."/>
      <w:lvlJc w:val="left"/>
      <w:pPr>
        <w:ind w:left="3390" w:hanging="360"/>
      </w:pPr>
    </w:lvl>
    <w:lvl w:ilvl="4" w:tplc="08090019" w:tentative="1">
      <w:start w:val="1"/>
      <w:numFmt w:val="lowerLetter"/>
      <w:lvlText w:val="%5."/>
      <w:lvlJc w:val="left"/>
      <w:pPr>
        <w:ind w:left="4110" w:hanging="360"/>
      </w:pPr>
    </w:lvl>
    <w:lvl w:ilvl="5" w:tplc="0809001B" w:tentative="1">
      <w:start w:val="1"/>
      <w:numFmt w:val="lowerRoman"/>
      <w:lvlText w:val="%6."/>
      <w:lvlJc w:val="right"/>
      <w:pPr>
        <w:ind w:left="4830" w:hanging="180"/>
      </w:pPr>
    </w:lvl>
    <w:lvl w:ilvl="6" w:tplc="0809000F" w:tentative="1">
      <w:start w:val="1"/>
      <w:numFmt w:val="decimal"/>
      <w:lvlText w:val="%7."/>
      <w:lvlJc w:val="left"/>
      <w:pPr>
        <w:ind w:left="5550" w:hanging="360"/>
      </w:pPr>
    </w:lvl>
    <w:lvl w:ilvl="7" w:tplc="08090019" w:tentative="1">
      <w:start w:val="1"/>
      <w:numFmt w:val="lowerLetter"/>
      <w:lvlText w:val="%8."/>
      <w:lvlJc w:val="left"/>
      <w:pPr>
        <w:ind w:left="6270" w:hanging="360"/>
      </w:pPr>
    </w:lvl>
    <w:lvl w:ilvl="8" w:tplc="0809001B" w:tentative="1">
      <w:start w:val="1"/>
      <w:numFmt w:val="lowerRoman"/>
      <w:lvlText w:val="%9."/>
      <w:lvlJc w:val="right"/>
      <w:pPr>
        <w:ind w:left="6990" w:hanging="180"/>
      </w:pPr>
    </w:lvl>
  </w:abstractNum>
  <w:abstractNum w:abstractNumId="21" w15:restartNumberingAfterBreak="0">
    <w:nsid w:val="6EB3254C"/>
    <w:multiLevelType w:val="hybridMultilevel"/>
    <w:tmpl w:val="2FFC55F2"/>
    <w:lvl w:ilvl="0" w:tplc="8640E71E">
      <w:start w:val="1"/>
      <w:numFmt w:val="bullet"/>
      <w:lvlText w:val=""/>
      <w:lvlJc w:val="left"/>
      <w:pPr>
        <w:ind w:left="1440" w:hanging="360"/>
      </w:pPr>
      <w:rPr>
        <w:rFonts w:ascii="Symbol" w:hAnsi="Symbol" w:hint="default"/>
        <w:color w:val="2E74B5" w:themeColor="accent5" w:themeShade="BF"/>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40B12AD"/>
    <w:multiLevelType w:val="hybridMultilevel"/>
    <w:tmpl w:val="B36A6218"/>
    <w:lvl w:ilvl="0" w:tplc="650E4B42">
      <w:start w:val="1"/>
      <w:numFmt w:val="lowerLetter"/>
      <w:lvlText w:val="(%1)"/>
      <w:lvlJc w:val="left"/>
      <w:pPr>
        <w:ind w:left="1590" w:hanging="720"/>
      </w:pPr>
      <w:rPr>
        <w:rFonts w:hint="default"/>
      </w:rPr>
    </w:lvl>
    <w:lvl w:ilvl="1" w:tplc="08090019" w:tentative="1">
      <w:start w:val="1"/>
      <w:numFmt w:val="lowerLetter"/>
      <w:lvlText w:val="%2."/>
      <w:lvlJc w:val="left"/>
      <w:pPr>
        <w:ind w:left="1950" w:hanging="360"/>
      </w:pPr>
    </w:lvl>
    <w:lvl w:ilvl="2" w:tplc="0809001B" w:tentative="1">
      <w:start w:val="1"/>
      <w:numFmt w:val="lowerRoman"/>
      <w:lvlText w:val="%3."/>
      <w:lvlJc w:val="right"/>
      <w:pPr>
        <w:ind w:left="2670" w:hanging="180"/>
      </w:pPr>
    </w:lvl>
    <w:lvl w:ilvl="3" w:tplc="0809000F" w:tentative="1">
      <w:start w:val="1"/>
      <w:numFmt w:val="decimal"/>
      <w:lvlText w:val="%4."/>
      <w:lvlJc w:val="left"/>
      <w:pPr>
        <w:ind w:left="3390" w:hanging="360"/>
      </w:pPr>
    </w:lvl>
    <w:lvl w:ilvl="4" w:tplc="08090019" w:tentative="1">
      <w:start w:val="1"/>
      <w:numFmt w:val="lowerLetter"/>
      <w:lvlText w:val="%5."/>
      <w:lvlJc w:val="left"/>
      <w:pPr>
        <w:ind w:left="4110" w:hanging="360"/>
      </w:pPr>
    </w:lvl>
    <w:lvl w:ilvl="5" w:tplc="0809001B" w:tentative="1">
      <w:start w:val="1"/>
      <w:numFmt w:val="lowerRoman"/>
      <w:lvlText w:val="%6."/>
      <w:lvlJc w:val="right"/>
      <w:pPr>
        <w:ind w:left="4830" w:hanging="180"/>
      </w:pPr>
    </w:lvl>
    <w:lvl w:ilvl="6" w:tplc="0809000F" w:tentative="1">
      <w:start w:val="1"/>
      <w:numFmt w:val="decimal"/>
      <w:lvlText w:val="%7."/>
      <w:lvlJc w:val="left"/>
      <w:pPr>
        <w:ind w:left="5550" w:hanging="360"/>
      </w:pPr>
    </w:lvl>
    <w:lvl w:ilvl="7" w:tplc="08090019" w:tentative="1">
      <w:start w:val="1"/>
      <w:numFmt w:val="lowerLetter"/>
      <w:lvlText w:val="%8."/>
      <w:lvlJc w:val="left"/>
      <w:pPr>
        <w:ind w:left="6270" w:hanging="360"/>
      </w:pPr>
    </w:lvl>
    <w:lvl w:ilvl="8" w:tplc="0809001B" w:tentative="1">
      <w:start w:val="1"/>
      <w:numFmt w:val="lowerRoman"/>
      <w:lvlText w:val="%9."/>
      <w:lvlJc w:val="right"/>
      <w:pPr>
        <w:ind w:left="6990" w:hanging="180"/>
      </w:pPr>
    </w:lvl>
  </w:abstractNum>
  <w:abstractNum w:abstractNumId="23" w15:restartNumberingAfterBreak="0">
    <w:nsid w:val="77247BF7"/>
    <w:multiLevelType w:val="hybridMultilevel"/>
    <w:tmpl w:val="FF0AB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
  </w:num>
  <w:num w:numId="3">
    <w:abstractNumId w:val="19"/>
  </w:num>
  <w:num w:numId="4">
    <w:abstractNumId w:val="18"/>
    <w:lvlOverride w:ilvl="0">
      <w:startOverride w:val="6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5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0"/>
  </w:num>
  <w:num w:numId="8">
    <w:abstractNumId w:val="0"/>
  </w:num>
  <w:num w:numId="9">
    <w:abstractNumId w:val="14"/>
  </w:num>
  <w:num w:numId="10">
    <w:abstractNumId w:val="1"/>
  </w:num>
  <w:num w:numId="11">
    <w:abstractNumId w:val="12"/>
  </w:num>
  <w:num w:numId="12">
    <w:abstractNumId w:val="4"/>
  </w:num>
  <w:num w:numId="13">
    <w:abstractNumId w:val="13"/>
  </w:num>
  <w:num w:numId="14">
    <w:abstractNumId w:val="3"/>
  </w:num>
  <w:num w:numId="15">
    <w:abstractNumId w:val="8"/>
  </w:num>
  <w:num w:numId="16">
    <w:abstractNumId w:val="9"/>
  </w:num>
  <w:num w:numId="17">
    <w:abstractNumId w:val="17"/>
  </w:num>
  <w:num w:numId="18">
    <w:abstractNumId w:val="11"/>
  </w:num>
  <w:num w:numId="19">
    <w:abstractNumId w:val="5"/>
  </w:num>
  <w:num w:numId="20">
    <w:abstractNumId w:val="15"/>
  </w:num>
  <w:num w:numId="21">
    <w:abstractNumId w:val="23"/>
  </w:num>
  <w:num w:numId="22">
    <w:abstractNumId w:val="6"/>
  </w:num>
  <w:num w:numId="23">
    <w:abstractNumId w:val="1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9F5"/>
    <w:rsid w:val="000035CD"/>
    <w:rsid w:val="00024023"/>
    <w:rsid w:val="000272C2"/>
    <w:rsid w:val="000505BF"/>
    <w:rsid w:val="00053936"/>
    <w:rsid w:val="00053D67"/>
    <w:rsid w:val="00073EEF"/>
    <w:rsid w:val="00081339"/>
    <w:rsid w:val="00087D37"/>
    <w:rsid w:val="00090D84"/>
    <w:rsid w:val="000A4C39"/>
    <w:rsid w:val="000B5B28"/>
    <w:rsid w:val="000B705C"/>
    <w:rsid w:val="000C0953"/>
    <w:rsid w:val="000C2F00"/>
    <w:rsid w:val="000C6F24"/>
    <w:rsid w:val="000D42D2"/>
    <w:rsid w:val="000D5369"/>
    <w:rsid w:val="001033BF"/>
    <w:rsid w:val="00111FDF"/>
    <w:rsid w:val="00115D21"/>
    <w:rsid w:val="001251EB"/>
    <w:rsid w:val="00132B00"/>
    <w:rsid w:val="00143C7B"/>
    <w:rsid w:val="00145C74"/>
    <w:rsid w:val="00147008"/>
    <w:rsid w:val="00162BFE"/>
    <w:rsid w:val="00182B31"/>
    <w:rsid w:val="0018524A"/>
    <w:rsid w:val="00185575"/>
    <w:rsid w:val="00187D05"/>
    <w:rsid w:val="001926A1"/>
    <w:rsid w:val="001A3BD3"/>
    <w:rsid w:val="001C1F30"/>
    <w:rsid w:val="001F2E39"/>
    <w:rsid w:val="002448C1"/>
    <w:rsid w:val="00251EC0"/>
    <w:rsid w:val="00257DD3"/>
    <w:rsid w:val="00262E6B"/>
    <w:rsid w:val="00264A0B"/>
    <w:rsid w:val="0028058B"/>
    <w:rsid w:val="00295C15"/>
    <w:rsid w:val="00297282"/>
    <w:rsid w:val="002C24CD"/>
    <w:rsid w:val="002C4056"/>
    <w:rsid w:val="002D37EB"/>
    <w:rsid w:val="002D7303"/>
    <w:rsid w:val="002D7A0D"/>
    <w:rsid w:val="002E06B8"/>
    <w:rsid w:val="002F0066"/>
    <w:rsid w:val="002F1B18"/>
    <w:rsid w:val="002F1D06"/>
    <w:rsid w:val="002F396B"/>
    <w:rsid w:val="00300509"/>
    <w:rsid w:val="00322E38"/>
    <w:rsid w:val="00324ADC"/>
    <w:rsid w:val="00326BC6"/>
    <w:rsid w:val="003347FB"/>
    <w:rsid w:val="0034721D"/>
    <w:rsid w:val="00354E01"/>
    <w:rsid w:val="003645F2"/>
    <w:rsid w:val="00371F7A"/>
    <w:rsid w:val="00381459"/>
    <w:rsid w:val="00383F2C"/>
    <w:rsid w:val="0038540D"/>
    <w:rsid w:val="00392DB3"/>
    <w:rsid w:val="00395CDC"/>
    <w:rsid w:val="003A1EFF"/>
    <w:rsid w:val="003A563F"/>
    <w:rsid w:val="003A6ED1"/>
    <w:rsid w:val="003B413C"/>
    <w:rsid w:val="003B6FE9"/>
    <w:rsid w:val="003D45BC"/>
    <w:rsid w:val="003E732F"/>
    <w:rsid w:val="003F150A"/>
    <w:rsid w:val="004104AD"/>
    <w:rsid w:val="00421186"/>
    <w:rsid w:val="004267F3"/>
    <w:rsid w:val="004346E0"/>
    <w:rsid w:val="00452413"/>
    <w:rsid w:val="0046015F"/>
    <w:rsid w:val="00460846"/>
    <w:rsid w:val="0047543C"/>
    <w:rsid w:val="00481C1F"/>
    <w:rsid w:val="004839B9"/>
    <w:rsid w:val="004850E8"/>
    <w:rsid w:val="0048539E"/>
    <w:rsid w:val="004901BE"/>
    <w:rsid w:val="0049258E"/>
    <w:rsid w:val="004A55DF"/>
    <w:rsid w:val="004A6379"/>
    <w:rsid w:val="004A6D1C"/>
    <w:rsid w:val="004B3FE7"/>
    <w:rsid w:val="004B5A54"/>
    <w:rsid w:val="004B6535"/>
    <w:rsid w:val="004C2FAA"/>
    <w:rsid w:val="004C390B"/>
    <w:rsid w:val="004D5D81"/>
    <w:rsid w:val="004E1029"/>
    <w:rsid w:val="004E3A0F"/>
    <w:rsid w:val="00504609"/>
    <w:rsid w:val="0050691B"/>
    <w:rsid w:val="00510EFB"/>
    <w:rsid w:val="0051341B"/>
    <w:rsid w:val="005246BC"/>
    <w:rsid w:val="00550D6C"/>
    <w:rsid w:val="00551DCA"/>
    <w:rsid w:val="005531CE"/>
    <w:rsid w:val="005574BB"/>
    <w:rsid w:val="00560AB7"/>
    <w:rsid w:val="00562F45"/>
    <w:rsid w:val="00566944"/>
    <w:rsid w:val="005720D8"/>
    <w:rsid w:val="0057427B"/>
    <w:rsid w:val="005B0449"/>
    <w:rsid w:val="005B3194"/>
    <w:rsid w:val="005C0A78"/>
    <w:rsid w:val="005C45ED"/>
    <w:rsid w:val="005C4CDD"/>
    <w:rsid w:val="005C75A5"/>
    <w:rsid w:val="005D084E"/>
    <w:rsid w:val="005D3D51"/>
    <w:rsid w:val="005D74F5"/>
    <w:rsid w:val="005E5BA6"/>
    <w:rsid w:val="005E7723"/>
    <w:rsid w:val="005F0584"/>
    <w:rsid w:val="005F6771"/>
    <w:rsid w:val="005F7604"/>
    <w:rsid w:val="00612303"/>
    <w:rsid w:val="006125C6"/>
    <w:rsid w:val="00621A77"/>
    <w:rsid w:val="00630037"/>
    <w:rsid w:val="00632BB5"/>
    <w:rsid w:val="00633C54"/>
    <w:rsid w:val="00640E12"/>
    <w:rsid w:val="00642DAB"/>
    <w:rsid w:val="00643976"/>
    <w:rsid w:val="00657560"/>
    <w:rsid w:val="006714F2"/>
    <w:rsid w:val="006A4BFB"/>
    <w:rsid w:val="006B6EDD"/>
    <w:rsid w:val="006B79B6"/>
    <w:rsid w:val="006C1F9B"/>
    <w:rsid w:val="006C33F7"/>
    <w:rsid w:val="006C605F"/>
    <w:rsid w:val="006D07CE"/>
    <w:rsid w:val="006D38F7"/>
    <w:rsid w:val="006D5D3B"/>
    <w:rsid w:val="006D6284"/>
    <w:rsid w:val="006E0480"/>
    <w:rsid w:val="006E33BA"/>
    <w:rsid w:val="006F1755"/>
    <w:rsid w:val="00704761"/>
    <w:rsid w:val="00712D44"/>
    <w:rsid w:val="00740734"/>
    <w:rsid w:val="0075094B"/>
    <w:rsid w:val="00751E92"/>
    <w:rsid w:val="007537F1"/>
    <w:rsid w:val="007579E2"/>
    <w:rsid w:val="00761267"/>
    <w:rsid w:val="00763406"/>
    <w:rsid w:val="00767DAE"/>
    <w:rsid w:val="0077453D"/>
    <w:rsid w:val="00792F4B"/>
    <w:rsid w:val="007949E5"/>
    <w:rsid w:val="00795669"/>
    <w:rsid w:val="00797DBE"/>
    <w:rsid w:val="007A40F4"/>
    <w:rsid w:val="007A442E"/>
    <w:rsid w:val="007D0854"/>
    <w:rsid w:val="007E6E73"/>
    <w:rsid w:val="007F0C56"/>
    <w:rsid w:val="008010EF"/>
    <w:rsid w:val="00805641"/>
    <w:rsid w:val="00823B3A"/>
    <w:rsid w:val="00824840"/>
    <w:rsid w:val="008306AA"/>
    <w:rsid w:val="00833E89"/>
    <w:rsid w:val="008371A2"/>
    <w:rsid w:val="00842B3D"/>
    <w:rsid w:val="00855E7A"/>
    <w:rsid w:val="00872D6B"/>
    <w:rsid w:val="008A5805"/>
    <w:rsid w:val="008B12E9"/>
    <w:rsid w:val="008B7C45"/>
    <w:rsid w:val="008C6E4B"/>
    <w:rsid w:val="008E07A7"/>
    <w:rsid w:val="008E283B"/>
    <w:rsid w:val="008F7A4C"/>
    <w:rsid w:val="0090497B"/>
    <w:rsid w:val="00904EBD"/>
    <w:rsid w:val="00906F75"/>
    <w:rsid w:val="009148BD"/>
    <w:rsid w:val="00915C36"/>
    <w:rsid w:val="00917377"/>
    <w:rsid w:val="00930752"/>
    <w:rsid w:val="009334EF"/>
    <w:rsid w:val="00944632"/>
    <w:rsid w:val="009523AB"/>
    <w:rsid w:val="00957174"/>
    <w:rsid w:val="0097242D"/>
    <w:rsid w:val="00984809"/>
    <w:rsid w:val="00986C9E"/>
    <w:rsid w:val="00995181"/>
    <w:rsid w:val="009A1031"/>
    <w:rsid w:val="009C0333"/>
    <w:rsid w:val="009C3BC2"/>
    <w:rsid w:val="009D17F3"/>
    <w:rsid w:val="009D6CBB"/>
    <w:rsid w:val="009E3936"/>
    <w:rsid w:val="009F748F"/>
    <w:rsid w:val="00A14AE8"/>
    <w:rsid w:val="00A30109"/>
    <w:rsid w:val="00A43114"/>
    <w:rsid w:val="00A46560"/>
    <w:rsid w:val="00A52C73"/>
    <w:rsid w:val="00A53F29"/>
    <w:rsid w:val="00A64DCA"/>
    <w:rsid w:val="00A864B4"/>
    <w:rsid w:val="00A94A58"/>
    <w:rsid w:val="00A94D28"/>
    <w:rsid w:val="00AA4D38"/>
    <w:rsid w:val="00AA6F4C"/>
    <w:rsid w:val="00AC14CE"/>
    <w:rsid w:val="00AC6F7F"/>
    <w:rsid w:val="00AD2122"/>
    <w:rsid w:val="00AD6A80"/>
    <w:rsid w:val="00AE35DF"/>
    <w:rsid w:val="00B019B6"/>
    <w:rsid w:val="00B04053"/>
    <w:rsid w:val="00B06050"/>
    <w:rsid w:val="00B11CDF"/>
    <w:rsid w:val="00B14CCE"/>
    <w:rsid w:val="00B23399"/>
    <w:rsid w:val="00B25D94"/>
    <w:rsid w:val="00B37552"/>
    <w:rsid w:val="00B53F6E"/>
    <w:rsid w:val="00B772A8"/>
    <w:rsid w:val="00B846F4"/>
    <w:rsid w:val="00B87307"/>
    <w:rsid w:val="00B963F7"/>
    <w:rsid w:val="00B96BC9"/>
    <w:rsid w:val="00B96F1E"/>
    <w:rsid w:val="00BA1446"/>
    <w:rsid w:val="00BB34DC"/>
    <w:rsid w:val="00BC467C"/>
    <w:rsid w:val="00BC4B88"/>
    <w:rsid w:val="00BD6B35"/>
    <w:rsid w:val="00BE01A1"/>
    <w:rsid w:val="00BE77D9"/>
    <w:rsid w:val="00C00C7D"/>
    <w:rsid w:val="00C01695"/>
    <w:rsid w:val="00C104EE"/>
    <w:rsid w:val="00C1375B"/>
    <w:rsid w:val="00C26EB2"/>
    <w:rsid w:val="00C35103"/>
    <w:rsid w:val="00C50071"/>
    <w:rsid w:val="00C61043"/>
    <w:rsid w:val="00C70AEA"/>
    <w:rsid w:val="00C713E2"/>
    <w:rsid w:val="00C81549"/>
    <w:rsid w:val="00C819F5"/>
    <w:rsid w:val="00CA0A1E"/>
    <w:rsid w:val="00CA0BC7"/>
    <w:rsid w:val="00CA1D75"/>
    <w:rsid w:val="00CA2BC1"/>
    <w:rsid w:val="00CB1FDB"/>
    <w:rsid w:val="00CC5DAC"/>
    <w:rsid w:val="00CD3E17"/>
    <w:rsid w:val="00CD7942"/>
    <w:rsid w:val="00CF0D89"/>
    <w:rsid w:val="00CF1ECB"/>
    <w:rsid w:val="00D05207"/>
    <w:rsid w:val="00D32ECC"/>
    <w:rsid w:val="00D42EB6"/>
    <w:rsid w:val="00D50AF7"/>
    <w:rsid w:val="00D51677"/>
    <w:rsid w:val="00D629B1"/>
    <w:rsid w:val="00D709E4"/>
    <w:rsid w:val="00D81267"/>
    <w:rsid w:val="00D92263"/>
    <w:rsid w:val="00D94BCA"/>
    <w:rsid w:val="00D96846"/>
    <w:rsid w:val="00D96880"/>
    <w:rsid w:val="00DC09BE"/>
    <w:rsid w:val="00DC0EDF"/>
    <w:rsid w:val="00DE1DBE"/>
    <w:rsid w:val="00DE2C02"/>
    <w:rsid w:val="00DE33AC"/>
    <w:rsid w:val="00DE4FFB"/>
    <w:rsid w:val="00DF09DB"/>
    <w:rsid w:val="00E06A01"/>
    <w:rsid w:val="00E101C2"/>
    <w:rsid w:val="00E1150E"/>
    <w:rsid w:val="00E322C1"/>
    <w:rsid w:val="00E41B15"/>
    <w:rsid w:val="00E41CB3"/>
    <w:rsid w:val="00E47DF4"/>
    <w:rsid w:val="00E75996"/>
    <w:rsid w:val="00E8148F"/>
    <w:rsid w:val="00E914DD"/>
    <w:rsid w:val="00E92790"/>
    <w:rsid w:val="00E93442"/>
    <w:rsid w:val="00EA5634"/>
    <w:rsid w:val="00EB3F7B"/>
    <w:rsid w:val="00EC52C0"/>
    <w:rsid w:val="00EE47AB"/>
    <w:rsid w:val="00F01531"/>
    <w:rsid w:val="00F16A17"/>
    <w:rsid w:val="00F17575"/>
    <w:rsid w:val="00F21E12"/>
    <w:rsid w:val="00F232C4"/>
    <w:rsid w:val="00F24B8A"/>
    <w:rsid w:val="00F32F96"/>
    <w:rsid w:val="00F34D8D"/>
    <w:rsid w:val="00F367F0"/>
    <w:rsid w:val="00F371E8"/>
    <w:rsid w:val="00F57570"/>
    <w:rsid w:val="00F57A7D"/>
    <w:rsid w:val="00F63527"/>
    <w:rsid w:val="00F72798"/>
    <w:rsid w:val="00F73211"/>
    <w:rsid w:val="00F76BCD"/>
    <w:rsid w:val="00F775C3"/>
    <w:rsid w:val="00F8255C"/>
    <w:rsid w:val="00F934E9"/>
    <w:rsid w:val="00FA52AB"/>
    <w:rsid w:val="00FC6676"/>
    <w:rsid w:val="00FC7006"/>
    <w:rsid w:val="00FE3AC0"/>
    <w:rsid w:val="00FE5E2A"/>
    <w:rsid w:val="00FF0F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7A7FD8"/>
  <w14:defaultImageDpi w14:val="300"/>
  <w15:chartTrackingRefBased/>
  <w15:docId w15:val="{A4A515E8-FD5F-C04F-8F93-6576ECD55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19F5"/>
    <w:rPr>
      <w:rFonts w:ascii="Times New Roman" w:eastAsia="Times New Roman" w:hAnsi="Times New Roman"/>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B8A"/>
    <w:pPr>
      <w:widowControl w:val="0"/>
      <w:tabs>
        <w:tab w:val="center" w:pos="4320"/>
        <w:tab w:val="right" w:pos="8640"/>
      </w:tabs>
      <w:suppressAutoHyphens/>
      <w:autoSpaceDE w:val="0"/>
    </w:pPr>
    <w:rPr>
      <w:szCs w:val="24"/>
      <w:lang w:val="en-US" w:eastAsia="en-US" w:bidi="en-US"/>
    </w:rPr>
  </w:style>
  <w:style w:type="character" w:customStyle="1" w:styleId="HeaderChar">
    <w:name w:val="Header Char"/>
    <w:basedOn w:val="DefaultParagraphFont"/>
    <w:link w:val="Header"/>
    <w:uiPriority w:val="99"/>
    <w:rsid w:val="00F24B8A"/>
  </w:style>
  <w:style w:type="paragraph" w:styleId="Footer">
    <w:name w:val="footer"/>
    <w:basedOn w:val="Normal"/>
    <w:link w:val="FooterChar"/>
    <w:uiPriority w:val="99"/>
    <w:unhideWhenUsed/>
    <w:rsid w:val="00F24B8A"/>
    <w:pPr>
      <w:widowControl w:val="0"/>
      <w:tabs>
        <w:tab w:val="center" w:pos="4320"/>
        <w:tab w:val="right" w:pos="8640"/>
      </w:tabs>
      <w:suppressAutoHyphens/>
      <w:autoSpaceDE w:val="0"/>
    </w:pPr>
    <w:rPr>
      <w:szCs w:val="24"/>
      <w:lang w:val="en-US" w:eastAsia="en-US" w:bidi="en-US"/>
    </w:rPr>
  </w:style>
  <w:style w:type="character" w:customStyle="1" w:styleId="FooterChar">
    <w:name w:val="Footer Char"/>
    <w:basedOn w:val="DefaultParagraphFont"/>
    <w:link w:val="Footer"/>
    <w:uiPriority w:val="99"/>
    <w:rsid w:val="00F24B8A"/>
  </w:style>
  <w:style w:type="paragraph" w:styleId="BalloonText">
    <w:name w:val="Balloon Text"/>
    <w:basedOn w:val="Normal"/>
    <w:link w:val="BalloonTextChar"/>
    <w:uiPriority w:val="99"/>
    <w:semiHidden/>
    <w:unhideWhenUsed/>
    <w:rsid w:val="00F24B8A"/>
    <w:pPr>
      <w:widowControl w:val="0"/>
      <w:suppressAutoHyphens/>
      <w:autoSpaceDE w:val="0"/>
    </w:pPr>
    <w:rPr>
      <w:rFonts w:ascii="Lucida Grande" w:hAnsi="Lucida Grande" w:cs="Lucida Grande"/>
      <w:sz w:val="18"/>
      <w:szCs w:val="18"/>
      <w:lang w:val="en-US" w:eastAsia="en-US" w:bidi="en-US"/>
    </w:rPr>
  </w:style>
  <w:style w:type="character" w:customStyle="1" w:styleId="BalloonTextChar">
    <w:name w:val="Balloon Text Char"/>
    <w:link w:val="BalloonText"/>
    <w:uiPriority w:val="99"/>
    <w:semiHidden/>
    <w:rsid w:val="00F24B8A"/>
    <w:rPr>
      <w:rFonts w:ascii="Lucida Grande" w:hAnsi="Lucida Grande" w:cs="Lucida Grande"/>
      <w:sz w:val="18"/>
      <w:szCs w:val="18"/>
    </w:rPr>
  </w:style>
  <w:style w:type="paragraph" w:customStyle="1" w:styleId="ColorfulList-Accent11">
    <w:name w:val="Colorful List - Accent 11"/>
    <w:basedOn w:val="Normal"/>
    <w:uiPriority w:val="34"/>
    <w:qFormat/>
    <w:rsid w:val="00F24B8A"/>
    <w:pPr>
      <w:widowControl w:val="0"/>
      <w:suppressAutoHyphens/>
      <w:autoSpaceDE w:val="0"/>
      <w:ind w:left="720"/>
    </w:pPr>
    <w:rPr>
      <w:szCs w:val="24"/>
      <w:lang w:val="en-US" w:eastAsia="en-US" w:bidi="en-US"/>
    </w:rPr>
  </w:style>
  <w:style w:type="character" w:styleId="Hyperlink">
    <w:name w:val="Hyperlink"/>
    <w:uiPriority w:val="99"/>
    <w:unhideWhenUsed/>
    <w:rsid w:val="00F24B8A"/>
    <w:rPr>
      <w:color w:val="0000FF"/>
      <w:u w:val="single"/>
    </w:rPr>
  </w:style>
  <w:style w:type="character" w:styleId="FollowedHyperlink">
    <w:name w:val="FollowedHyperlink"/>
    <w:uiPriority w:val="99"/>
    <w:semiHidden/>
    <w:unhideWhenUsed/>
    <w:rsid w:val="00F232C4"/>
    <w:rPr>
      <w:color w:val="800080"/>
      <w:u w:val="single"/>
    </w:rPr>
  </w:style>
  <w:style w:type="character" w:styleId="PageNumber">
    <w:name w:val="page number"/>
    <w:basedOn w:val="DefaultParagraphFont"/>
    <w:uiPriority w:val="99"/>
    <w:semiHidden/>
    <w:unhideWhenUsed/>
    <w:rsid w:val="00F232C4"/>
  </w:style>
  <w:style w:type="paragraph" w:styleId="PlainText">
    <w:name w:val="Plain Text"/>
    <w:basedOn w:val="Normal"/>
    <w:link w:val="PlainTextChar"/>
    <w:uiPriority w:val="99"/>
    <w:semiHidden/>
    <w:unhideWhenUsed/>
    <w:rsid w:val="00642DAB"/>
    <w:rPr>
      <w:rFonts w:ascii="Calibri" w:eastAsia="Calibri" w:hAnsi="Calibri" w:cs="Consolas"/>
      <w:sz w:val="22"/>
      <w:szCs w:val="21"/>
      <w:lang w:eastAsia="en-US"/>
    </w:rPr>
  </w:style>
  <w:style w:type="character" w:customStyle="1" w:styleId="PlainTextChar">
    <w:name w:val="Plain Text Char"/>
    <w:link w:val="PlainText"/>
    <w:uiPriority w:val="99"/>
    <w:semiHidden/>
    <w:rsid w:val="00642DAB"/>
    <w:rPr>
      <w:rFonts w:ascii="Calibri" w:eastAsia="Calibri" w:hAnsi="Calibri" w:cs="Consolas"/>
      <w:sz w:val="22"/>
      <w:szCs w:val="21"/>
      <w:lang w:eastAsia="en-US"/>
    </w:rPr>
  </w:style>
  <w:style w:type="paragraph" w:styleId="FootnoteText">
    <w:name w:val="footnote text"/>
    <w:basedOn w:val="Normal"/>
    <w:link w:val="FootnoteTextChar"/>
    <w:uiPriority w:val="99"/>
    <w:semiHidden/>
    <w:unhideWhenUsed/>
    <w:rsid w:val="00795669"/>
    <w:rPr>
      <w:rFonts w:ascii="Calibri" w:eastAsia="Calibri" w:hAnsi="Calibri"/>
      <w:sz w:val="20"/>
      <w:lang w:eastAsia="en-US"/>
    </w:rPr>
  </w:style>
  <w:style w:type="character" w:customStyle="1" w:styleId="FootnoteTextChar">
    <w:name w:val="Footnote Text Char"/>
    <w:link w:val="FootnoteText"/>
    <w:uiPriority w:val="99"/>
    <w:semiHidden/>
    <w:rsid w:val="00795669"/>
    <w:rPr>
      <w:rFonts w:ascii="Calibri" w:eastAsia="Calibri" w:hAnsi="Calibri"/>
    </w:rPr>
  </w:style>
  <w:style w:type="character" w:styleId="FootnoteReference">
    <w:name w:val="footnote reference"/>
    <w:uiPriority w:val="99"/>
    <w:semiHidden/>
    <w:unhideWhenUsed/>
    <w:rsid w:val="00795669"/>
    <w:rPr>
      <w:vertAlign w:val="superscript"/>
    </w:rPr>
  </w:style>
  <w:style w:type="paragraph" w:styleId="ListParagraph">
    <w:name w:val="List Paragraph"/>
    <w:basedOn w:val="Normal"/>
    <w:uiPriority w:val="34"/>
    <w:qFormat/>
    <w:rsid w:val="00CD7942"/>
    <w:pPr>
      <w:ind w:left="720"/>
      <w:contextualSpacing/>
    </w:pPr>
    <w:rPr>
      <w:rFonts w:ascii="Calibri" w:eastAsia="Calibri" w:hAnsi="Calibri"/>
      <w:szCs w:val="24"/>
      <w:lang w:eastAsia="en-US"/>
    </w:rPr>
  </w:style>
  <w:style w:type="paragraph" w:styleId="NormalWeb">
    <w:name w:val="Normal (Web)"/>
    <w:basedOn w:val="Normal"/>
    <w:uiPriority w:val="99"/>
    <w:unhideWhenUsed/>
    <w:rsid w:val="00CD7942"/>
    <w:pPr>
      <w:spacing w:before="100" w:beforeAutospacing="1" w:after="100" w:afterAutospacing="1"/>
    </w:pPr>
    <w:rPr>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75724">
      <w:bodyDiv w:val="1"/>
      <w:marLeft w:val="0"/>
      <w:marRight w:val="0"/>
      <w:marTop w:val="0"/>
      <w:marBottom w:val="0"/>
      <w:divBdr>
        <w:top w:val="none" w:sz="0" w:space="0" w:color="auto"/>
        <w:left w:val="none" w:sz="0" w:space="0" w:color="auto"/>
        <w:bottom w:val="none" w:sz="0" w:space="0" w:color="auto"/>
        <w:right w:val="none" w:sz="0" w:space="0" w:color="auto"/>
      </w:divBdr>
    </w:div>
    <w:div w:id="142476284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anetibbotson:Library:Application%20Support:Microsoft:Office:User%20Templates:My%20Templates: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11B78-CD5E-3945-9096-9134A63C7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Macintosh%20HD:Users:janetibbotson:Library:Application%20Support:Microsoft:Office:User%20Templates:My%20Templates:Minutes.dotx</Template>
  <TotalTime>22</TotalTime>
  <Pages>3</Pages>
  <Words>1161</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BCC Working Group on Copyright and Technology</vt:lpstr>
    </vt:vector>
  </TitlesOfParts>
  <Company>British Copyright Council</Company>
  <LinksUpToDate>false</LinksUpToDate>
  <CharactersWithSpaces>7764</CharactersWithSpaces>
  <SharedDoc>false</SharedDoc>
  <HLinks>
    <vt:vector size="6" baseType="variant">
      <vt:variant>
        <vt:i4>4391019</vt:i4>
      </vt:variant>
      <vt:variant>
        <vt:i4>0</vt:i4>
      </vt:variant>
      <vt:variant>
        <vt:i4>0</vt:i4>
      </vt:variant>
      <vt:variant>
        <vt:i4>5</vt:i4>
      </vt:variant>
      <vt:variant>
        <vt:lpwstr>mailto:elisabeth@britishcopyright.org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BCC Working Group on Copyright and Technology</dc:title>
  <dc:subject/>
  <dc:creator>Janet Ibbotson</dc:creator>
  <cp:keywords/>
  <dc:description/>
  <cp:lastModifiedBy>Elisabeth Ribbans</cp:lastModifiedBy>
  <cp:revision>5</cp:revision>
  <cp:lastPrinted>2018-01-29T14:48:00Z</cp:lastPrinted>
  <dcterms:created xsi:type="dcterms:W3CDTF">2018-08-22T09:43:00Z</dcterms:created>
  <dcterms:modified xsi:type="dcterms:W3CDTF">2018-08-24T10:33:00Z</dcterms:modified>
</cp:coreProperties>
</file>